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C7" w:rsidRPr="00DF0C86" w:rsidRDefault="00AF10C7" w:rsidP="00DF0C86">
      <w:pPr>
        <w:pStyle w:val="Heading2"/>
        <w:tabs>
          <w:tab w:val="center" w:pos="5102"/>
          <w:tab w:val="left" w:pos="8720"/>
        </w:tabs>
        <w:jc w:val="right"/>
        <w:rPr>
          <w:spacing w:val="4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5pt;margin-top:26.2pt;width:47.5pt;height:63.25pt;z-index:251658240;visibility:visible;mso-wrap-edited:f" o:allowincell="f">
            <v:imagedata r:id="rId7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616914786" r:id="rId8"/>
        </w:pict>
      </w:r>
    </w:p>
    <w:p w:rsidR="00AF10C7" w:rsidRPr="00DF0C86" w:rsidRDefault="00AF10C7" w:rsidP="00937E53">
      <w:pPr>
        <w:pStyle w:val="Heading2"/>
        <w:tabs>
          <w:tab w:val="center" w:pos="5102"/>
          <w:tab w:val="left" w:pos="8720"/>
        </w:tabs>
        <w:rPr>
          <w:spacing w:val="40"/>
          <w:szCs w:val="28"/>
        </w:rPr>
      </w:pPr>
      <w:r w:rsidRPr="00DF0C86">
        <w:rPr>
          <w:spacing w:val="40"/>
          <w:szCs w:val="28"/>
        </w:rPr>
        <w:t>Российская  Федерация</w:t>
      </w:r>
    </w:p>
    <w:p w:rsidR="00AF10C7" w:rsidRPr="00DF0C86" w:rsidRDefault="00AF10C7" w:rsidP="00937E53">
      <w:pPr>
        <w:jc w:val="center"/>
        <w:rPr>
          <w:spacing w:val="40"/>
          <w:sz w:val="28"/>
          <w:szCs w:val="28"/>
        </w:rPr>
      </w:pPr>
      <w:r w:rsidRPr="00DF0C86">
        <w:rPr>
          <w:spacing w:val="40"/>
          <w:sz w:val="28"/>
          <w:szCs w:val="28"/>
        </w:rPr>
        <w:t>Республика Карелия</w:t>
      </w:r>
    </w:p>
    <w:p w:rsidR="00AF10C7" w:rsidRPr="00DF0C86" w:rsidRDefault="00AF10C7" w:rsidP="00937E53">
      <w:pPr>
        <w:jc w:val="center"/>
        <w:rPr>
          <w:spacing w:val="40"/>
          <w:sz w:val="28"/>
          <w:szCs w:val="28"/>
        </w:rPr>
      </w:pPr>
    </w:p>
    <w:p w:rsidR="00AF10C7" w:rsidRPr="00DF0C86" w:rsidRDefault="00AF10C7" w:rsidP="00937E53">
      <w:pPr>
        <w:pStyle w:val="Heading1"/>
        <w:ind w:right="-427" w:hanging="284"/>
        <w:rPr>
          <w:sz w:val="28"/>
          <w:szCs w:val="28"/>
        </w:rPr>
      </w:pPr>
      <w:r w:rsidRPr="00DF0C86">
        <w:rPr>
          <w:sz w:val="28"/>
          <w:szCs w:val="28"/>
        </w:rPr>
        <w:t xml:space="preserve"> Совет Шуньгского сельского поселения</w:t>
      </w:r>
    </w:p>
    <w:p w:rsidR="00AF10C7" w:rsidRPr="00DF0C86" w:rsidRDefault="00AF10C7" w:rsidP="00937E53">
      <w:pPr>
        <w:jc w:val="center"/>
        <w:rPr>
          <w:rFonts w:ascii="Garamond" w:hAnsi="Garamond"/>
          <w:b/>
          <w:sz w:val="28"/>
          <w:szCs w:val="28"/>
        </w:rPr>
      </w:pPr>
      <w:r w:rsidRPr="00DF0C86">
        <w:rPr>
          <w:rFonts w:ascii="Garamond" w:hAnsi="Garamond"/>
          <w:b/>
          <w:sz w:val="28"/>
          <w:szCs w:val="28"/>
          <w:lang w:val="en-US"/>
        </w:rPr>
        <w:t>III</w:t>
      </w:r>
      <w:r w:rsidRPr="00370C1F">
        <w:rPr>
          <w:rFonts w:ascii="Garamond" w:hAnsi="Garamond"/>
          <w:b/>
          <w:sz w:val="28"/>
          <w:szCs w:val="28"/>
        </w:rPr>
        <w:t xml:space="preserve"> </w:t>
      </w:r>
      <w:r w:rsidRPr="00DF0C86">
        <w:rPr>
          <w:rFonts w:ascii="Garamond" w:hAnsi="Garamond"/>
          <w:b/>
          <w:sz w:val="28"/>
          <w:szCs w:val="28"/>
        </w:rPr>
        <w:t xml:space="preserve">сессия </w:t>
      </w:r>
      <w:r w:rsidRPr="00DF0C86">
        <w:rPr>
          <w:rFonts w:ascii="Garamond" w:hAnsi="Garamond"/>
          <w:b/>
          <w:sz w:val="28"/>
          <w:szCs w:val="28"/>
          <w:lang w:val="en-US"/>
        </w:rPr>
        <w:t>IV</w:t>
      </w:r>
      <w:r w:rsidRPr="00DF0C86">
        <w:rPr>
          <w:rFonts w:ascii="Garamond" w:hAnsi="Garamond"/>
          <w:b/>
          <w:sz w:val="28"/>
          <w:szCs w:val="28"/>
        </w:rPr>
        <w:t xml:space="preserve"> созыва</w:t>
      </w:r>
    </w:p>
    <w:p w:rsidR="00AF10C7" w:rsidRPr="00DF0C86" w:rsidRDefault="00AF10C7" w:rsidP="00937E53">
      <w:pPr>
        <w:rPr>
          <w:sz w:val="28"/>
          <w:szCs w:val="28"/>
        </w:rPr>
      </w:pPr>
    </w:p>
    <w:p w:rsidR="00AF10C7" w:rsidRPr="00DF0C86" w:rsidRDefault="00AF10C7" w:rsidP="00937E53">
      <w:pPr>
        <w:jc w:val="center"/>
        <w:rPr>
          <w:rFonts w:ascii="Garamond" w:hAnsi="Garamond"/>
          <w:b/>
          <w:sz w:val="28"/>
          <w:szCs w:val="28"/>
        </w:rPr>
      </w:pPr>
      <w:r w:rsidRPr="00DF0C86">
        <w:rPr>
          <w:rFonts w:ascii="Garamond" w:hAnsi="Garamond"/>
          <w:b/>
          <w:sz w:val="28"/>
          <w:szCs w:val="28"/>
        </w:rPr>
        <w:t>РЕШЕНИЕ</w:t>
      </w:r>
    </w:p>
    <w:p w:rsidR="00AF10C7" w:rsidRDefault="00AF10C7" w:rsidP="00937E53">
      <w:pPr>
        <w:jc w:val="both"/>
        <w:rPr>
          <w:sz w:val="28"/>
        </w:rPr>
      </w:pPr>
    </w:p>
    <w:p w:rsidR="00AF10C7" w:rsidRPr="00DF0C86" w:rsidRDefault="00AF10C7" w:rsidP="00937E53">
      <w:pPr>
        <w:jc w:val="both"/>
        <w:rPr>
          <w:b/>
          <w:sz w:val="24"/>
          <w:szCs w:val="24"/>
        </w:rPr>
      </w:pPr>
      <w:r w:rsidRPr="00DF0C86">
        <w:rPr>
          <w:b/>
          <w:sz w:val="24"/>
          <w:szCs w:val="24"/>
        </w:rPr>
        <w:t xml:space="preserve">От  28 декабря 2017 г. № 14                      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DF0C86">
        <w:rPr>
          <w:b/>
          <w:sz w:val="24"/>
          <w:szCs w:val="24"/>
        </w:rPr>
        <w:t xml:space="preserve"> д.</w:t>
      </w:r>
      <w:r>
        <w:rPr>
          <w:b/>
          <w:sz w:val="24"/>
          <w:szCs w:val="24"/>
        </w:rPr>
        <w:t xml:space="preserve"> </w:t>
      </w:r>
      <w:r w:rsidRPr="00DF0C86">
        <w:rPr>
          <w:b/>
          <w:sz w:val="24"/>
          <w:szCs w:val="24"/>
        </w:rPr>
        <w:t>Шуньга</w:t>
      </w:r>
    </w:p>
    <w:p w:rsidR="00AF10C7" w:rsidRPr="00612242" w:rsidRDefault="00AF10C7" w:rsidP="00937E53">
      <w:pPr>
        <w:jc w:val="both"/>
        <w:rPr>
          <w:b/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Pr="00057505" w:rsidRDefault="00AF10C7" w:rsidP="00937E53">
      <w:pPr>
        <w:jc w:val="both"/>
        <w:rPr>
          <w:b/>
          <w:sz w:val="24"/>
          <w:szCs w:val="24"/>
        </w:rPr>
      </w:pPr>
      <w:r w:rsidRPr="00057505">
        <w:rPr>
          <w:b/>
          <w:sz w:val="24"/>
          <w:szCs w:val="24"/>
        </w:rPr>
        <w:t>О бюджете муниципального образования</w:t>
      </w:r>
    </w:p>
    <w:p w:rsidR="00AF10C7" w:rsidRDefault="00AF10C7" w:rsidP="00937E53">
      <w:pPr>
        <w:jc w:val="both"/>
        <w:rPr>
          <w:b/>
          <w:sz w:val="24"/>
          <w:szCs w:val="24"/>
        </w:rPr>
      </w:pPr>
      <w:r w:rsidRPr="0005750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Шуньгское сельское</w:t>
      </w:r>
      <w:r w:rsidRPr="00057505">
        <w:rPr>
          <w:b/>
          <w:sz w:val="24"/>
          <w:szCs w:val="24"/>
        </w:rPr>
        <w:t xml:space="preserve"> поселение» на 201</w:t>
      </w:r>
      <w:r>
        <w:rPr>
          <w:b/>
          <w:sz w:val="24"/>
          <w:szCs w:val="24"/>
        </w:rPr>
        <w:t>8</w:t>
      </w:r>
      <w:r w:rsidRPr="00057505">
        <w:rPr>
          <w:b/>
          <w:sz w:val="24"/>
          <w:szCs w:val="24"/>
        </w:rPr>
        <w:t xml:space="preserve"> год</w:t>
      </w:r>
    </w:p>
    <w:p w:rsidR="00AF10C7" w:rsidRPr="00057505" w:rsidRDefault="00AF10C7" w:rsidP="00937E53">
      <w:pPr>
        <w:jc w:val="both"/>
        <w:rPr>
          <w:sz w:val="24"/>
          <w:szCs w:val="24"/>
        </w:rPr>
      </w:pPr>
      <w:r w:rsidRPr="00057505">
        <w:rPr>
          <w:sz w:val="24"/>
          <w:szCs w:val="24"/>
        </w:rPr>
        <w:t xml:space="preserve"> </w:t>
      </w:r>
    </w:p>
    <w:p w:rsidR="00AF10C7" w:rsidRPr="00057505" w:rsidRDefault="00AF10C7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1. Основные характеристики бюджета муниципального образования «</w:t>
      </w:r>
      <w:r>
        <w:rPr>
          <w:i/>
          <w:sz w:val="24"/>
          <w:szCs w:val="24"/>
          <w:u w:val="single"/>
        </w:rPr>
        <w:t>Шуньгское сельское</w:t>
      </w:r>
      <w:r w:rsidRPr="00057505">
        <w:rPr>
          <w:i/>
          <w:sz w:val="24"/>
          <w:szCs w:val="24"/>
          <w:u w:val="single"/>
        </w:rPr>
        <w:t xml:space="preserve">  поселение» на 201</w:t>
      </w:r>
      <w:r>
        <w:rPr>
          <w:i/>
          <w:sz w:val="24"/>
          <w:szCs w:val="24"/>
          <w:u w:val="single"/>
        </w:rPr>
        <w:t>8</w:t>
      </w:r>
      <w:r w:rsidRPr="00057505">
        <w:rPr>
          <w:i/>
          <w:sz w:val="24"/>
          <w:szCs w:val="24"/>
          <w:u w:val="single"/>
        </w:rPr>
        <w:t xml:space="preserve"> год.</w:t>
      </w:r>
    </w:p>
    <w:p w:rsidR="00AF10C7" w:rsidRPr="00057505" w:rsidRDefault="00AF10C7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1.Утвердить основные характеристики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 поселение» на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год:</w:t>
      </w:r>
    </w:p>
    <w:p w:rsidR="00AF10C7" w:rsidRDefault="00AF10C7" w:rsidP="00937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57505">
        <w:rPr>
          <w:sz w:val="24"/>
          <w:szCs w:val="24"/>
        </w:rPr>
        <w:t>1) прогнозируемый общий объем доходов бюджета муниципального образования «</w:t>
      </w:r>
      <w:r>
        <w:rPr>
          <w:sz w:val="24"/>
          <w:szCs w:val="24"/>
        </w:rPr>
        <w:t xml:space="preserve">Шуньгское сельское </w:t>
      </w:r>
      <w:r w:rsidRPr="00057505">
        <w:rPr>
          <w:sz w:val="24"/>
          <w:szCs w:val="24"/>
        </w:rPr>
        <w:t xml:space="preserve">поселение» в сумме </w:t>
      </w:r>
      <w:r>
        <w:rPr>
          <w:sz w:val="24"/>
          <w:szCs w:val="24"/>
        </w:rPr>
        <w:t>5 175,0</w:t>
      </w:r>
      <w:r w:rsidRPr="00057505">
        <w:rPr>
          <w:sz w:val="24"/>
          <w:szCs w:val="24"/>
        </w:rPr>
        <w:t xml:space="preserve"> тысяч рублей, в том числе налоговые и неналоговые доходы – </w:t>
      </w:r>
      <w:r>
        <w:rPr>
          <w:sz w:val="24"/>
          <w:szCs w:val="24"/>
        </w:rPr>
        <w:t>2 169,0</w:t>
      </w:r>
      <w:r w:rsidRPr="00057505">
        <w:rPr>
          <w:sz w:val="24"/>
          <w:szCs w:val="24"/>
        </w:rPr>
        <w:t xml:space="preserve"> тысяч рублей, объем </w:t>
      </w:r>
      <w:r>
        <w:rPr>
          <w:sz w:val="24"/>
          <w:szCs w:val="24"/>
        </w:rPr>
        <w:t>безвозмездных поступлений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3 006,0</w:t>
      </w:r>
      <w:r w:rsidRPr="00057505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>.</w:t>
      </w:r>
    </w:p>
    <w:p w:rsidR="00AF10C7" w:rsidRDefault="00AF10C7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2) общий объем расходов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в сумме </w:t>
      </w:r>
      <w:r>
        <w:rPr>
          <w:sz w:val="24"/>
          <w:szCs w:val="24"/>
        </w:rPr>
        <w:t>5 175,0</w:t>
      </w:r>
      <w:r w:rsidRPr="00057505">
        <w:rPr>
          <w:sz w:val="24"/>
          <w:szCs w:val="24"/>
        </w:rPr>
        <w:t xml:space="preserve"> тысяч рублей;</w:t>
      </w:r>
    </w:p>
    <w:p w:rsidR="00AF10C7" w:rsidRPr="00057505" w:rsidRDefault="00AF10C7" w:rsidP="00937E53">
      <w:pPr>
        <w:ind w:firstLine="851"/>
        <w:jc w:val="both"/>
        <w:rPr>
          <w:sz w:val="24"/>
          <w:szCs w:val="24"/>
        </w:rPr>
      </w:pPr>
    </w:p>
    <w:p w:rsidR="00AF10C7" w:rsidRPr="00057505" w:rsidRDefault="00AF10C7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2.</w:t>
      </w:r>
      <w:r>
        <w:rPr>
          <w:i/>
          <w:sz w:val="24"/>
          <w:szCs w:val="24"/>
          <w:u w:val="single"/>
        </w:rPr>
        <w:t xml:space="preserve"> </w:t>
      </w:r>
      <w:r w:rsidRPr="00057505">
        <w:rPr>
          <w:i/>
          <w:sz w:val="24"/>
          <w:szCs w:val="24"/>
          <w:u w:val="single"/>
        </w:rPr>
        <w:t>Главные администраторы доходов бюджета муниципального образования «</w:t>
      </w:r>
      <w:r w:rsidRPr="0081131B">
        <w:rPr>
          <w:i/>
          <w:sz w:val="24"/>
          <w:szCs w:val="24"/>
          <w:u w:val="single"/>
        </w:rPr>
        <w:t>Шуньгское сельское</w:t>
      </w:r>
      <w:r w:rsidRPr="00057505">
        <w:rPr>
          <w:sz w:val="24"/>
          <w:szCs w:val="24"/>
        </w:rPr>
        <w:t xml:space="preserve">  </w:t>
      </w:r>
      <w:r w:rsidRPr="00057505">
        <w:rPr>
          <w:i/>
          <w:sz w:val="24"/>
          <w:szCs w:val="24"/>
          <w:u w:val="single"/>
        </w:rPr>
        <w:t>поселение» и главные администраторы источников финансирования дефицита бюджета муниципального образования «</w:t>
      </w:r>
      <w:r w:rsidRPr="0081131B">
        <w:rPr>
          <w:i/>
          <w:sz w:val="24"/>
          <w:szCs w:val="24"/>
          <w:u w:val="single"/>
        </w:rPr>
        <w:t>Шуньгское сельское</w:t>
      </w:r>
      <w:r w:rsidRPr="00057505">
        <w:rPr>
          <w:sz w:val="24"/>
          <w:szCs w:val="24"/>
        </w:rPr>
        <w:t xml:space="preserve"> </w:t>
      </w:r>
      <w:r w:rsidRPr="00057505">
        <w:rPr>
          <w:i/>
          <w:sz w:val="24"/>
          <w:szCs w:val="24"/>
          <w:u w:val="single"/>
        </w:rPr>
        <w:t>поселение».</w:t>
      </w:r>
    </w:p>
    <w:p w:rsidR="00AF10C7" w:rsidRDefault="00AF10C7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Утвердить перечень и коды главных администраторов доходов бюджета и главных администраторов источников финансирования дефицита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согласно </w:t>
      </w:r>
      <w:r w:rsidRPr="00484113">
        <w:rPr>
          <w:color w:val="0000FF"/>
          <w:sz w:val="24"/>
          <w:szCs w:val="24"/>
          <w:u w:val="single"/>
        </w:rPr>
        <w:t>приложению № 1</w:t>
      </w:r>
      <w:r w:rsidRPr="00057505">
        <w:rPr>
          <w:sz w:val="24"/>
          <w:szCs w:val="24"/>
        </w:rPr>
        <w:t xml:space="preserve"> к настоящему Решению.</w:t>
      </w:r>
    </w:p>
    <w:p w:rsidR="00AF10C7" w:rsidRPr="00057505" w:rsidRDefault="00AF10C7" w:rsidP="00937E53">
      <w:pPr>
        <w:ind w:firstLine="851"/>
        <w:jc w:val="both"/>
        <w:rPr>
          <w:sz w:val="24"/>
          <w:szCs w:val="24"/>
        </w:rPr>
      </w:pPr>
    </w:p>
    <w:p w:rsidR="00AF10C7" w:rsidRPr="00057505" w:rsidRDefault="00AF10C7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3.Бюджетные ассигнования бюджета муниципального образования «</w:t>
      </w:r>
      <w:r w:rsidRPr="0081131B">
        <w:rPr>
          <w:i/>
          <w:sz w:val="24"/>
          <w:szCs w:val="24"/>
          <w:u w:val="single"/>
        </w:rPr>
        <w:t>Шуньгское сельское</w:t>
      </w:r>
      <w:r w:rsidRPr="00057505">
        <w:rPr>
          <w:sz w:val="24"/>
          <w:szCs w:val="24"/>
        </w:rPr>
        <w:t xml:space="preserve"> </w:t>
      </w:r>
      <w:r w:rsidRPr="00057505">
        <w:rPr>
          <w:i/>
          <w:sz w:val="24"/>
          <w:szCs w:val="24"/>
          <w:u w:val="single"/>
        </w:rPr>
        <w:t>поселение» на  201</w:t>
      </w:r>
      <w:r>
        <w:rPr>
          <w:i/>
          <w:sz w:val="24"/>
          <w:szCs w:val="24"/>
          <w:u w:val="single"/>
        </w:rPr>
        <w:t xml:space="preserve">8 </w:t>
      </w:r>
      <w:r w:rsidRPr="00057505">
        <w:rPr>
          <w:i/>
          <w:sz w:val="24"/>
          <w:szCs w:val="24"/>
          <w:u w:val="single"/>
        </w:rPr>
        <w:t xml:space="preserve"> год.</w:t>
      </w:r>
    </w:p>
    <w:p w:rsidR="00AF10C7" w:rsidRPr="00057505" w:rsidRDefault="00AF10C7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1.Утвердить распределение бюджетных ассигнований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в 201</w:t>
      </w:r>
      <w:r>
        <w:rPr>
          <w:sz w:val="24"/>
          <w:szCs w:val="24"/>
        </w:rPr>
        <w:t xml:space="preserve">8 </w:t>
      </w:r>
      <w:r w:rsidRPr="00057505">
        <w:rPr>
          <w:sz w:val="24"/>
          <w:szCs w:val="24"/>
        </w:rPr>
        <w:t xml:space="preserve">году по разделам и подразделам, целевым статьям и видам расходов классификации расходов бюджетов согласно </w:t>
      </w:r>
      <w:r w:rsidRPr="00484113">
        <w:rPr>
          <w:color w:val="0000FF"/>
          <w:sz w:val="24"/>
          <w:szCs w:val="24"/>
          <w:u w:val="single"/>
        </w:rPr>
        <w:t>приложению № 2</w:t>
      </w:r>
      <w:r w:rsidRPr="00057505">
        <w:rPr>
          <w:sz w:val="24"/>
          <w:szCs w:val="24"/>
        </w:rPr>
        <w:t xml:space="preserve"> к настоящему решению.</w:t>
      </w:r>
    </w:p>
    <w:p w:rsidR="00AF10C7" w:rsidRPr="00057505" w:rsidRDefault="00AF10C7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2. Утвердить распределение бюджетных ассигнований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в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году по разделам и подразделам, целевым статьям и видам расходов классификации расходов бюджетов в ведомственной структуре расходов согласно </w:t>
      </w:r>
      <w:r w:rsidRPr="00484113">
        <w:rPr>
          <w:color w:val="0000FF"/>
          <w:sz w:val="24"/>
          <w:szCs w:val="24"/>
          <w:u w:val="single"/>
        </w:rPr>
        <w:t>приложению № 3</w:t>
      </w:r>
      <w:r w:rsidRPr="00057505">
        <w:rPr>
          <w:sz w:val="24"/>
          <w:szCs w:val="24"/>
        </w:rPr>
        <w:t xml:space="preserve"> к настоящему решению.</w:t>
      </w:r>
    </w:p>
    <w:p w:rsidR="00AF10C7" w:rsidRPr="00FB0A72" w:rsidRDefault="00AF10C7" w:rsidP="00937E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B0A72">
        <w:rPr>
          <w:sz w:val="24"/>
          <w:szCs w:val="24"/>
        </w:rPr>
        <w:t>. Утвердить объем бюджетных ассигнований Дорожного фонда в суммах, предусмотренных по подразделу «Дорожное хозяйство (дорожные фонды)» раздела «Национальная экономика» на 201</w:t>
      </w:r>
      <w:r>
        <w:rPr>
          <w:sz w:val="24"/>
          <w:szCs w:val="24"/>
        </w:rPr>
        <w:t>8</w:t>
      </w:r>
      <w:r w:rsidRPr="00FB0A72">
        <w:rPr>
          <w:sz w:val="24"/>
          <w:szCs w:val="24"/>
        </w:rPr>
        <w:t xml:space="preserve"> год согласно </w:t>
      </w:r>
      <w:hyperlink r:id="rId9" w:history="1">
        <w:r w:rsidRPr="00FB0A72">
          <w:rPr>
            <w:color w:val="0000FF"/>
            <w:sz w:val="24"/>
            <w:szCs w:val="24"/>
            <w:u w:val="single"/>
          </w:rPr>
          <w:t>приложениям 2,3</w:t>
        </w:r>
      </w:hyperlink>
      <w:r w:rsidRPr="00FB0A72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решению</w:t>
      </w:r>
      <w:r w:rsidRPr="00FB0A72">
        <w:rPr>
          <w:sz w:val="24"/>
          <w:szCs w:val="24"/>
        </w:rPr>
        <w:t>;</w:t>
      </w:r>
    </w:p>
    <w:p w:rsidR="00AF10C7" w:rsidRPr="00DB38C6" w:rsidRDefault="00AF10C7" w:rsidP="00937E53">
      <w:pPr>
        <w:ind w:firstLine="851"/>
        <w:jc w:val="both"/>
        <w:rPr>
          <w:sz w:val="24"/>
          <w:szCs w:val="24"/>
        </w:rPr>
      </w:pPr>
    </w:p>
    <w:p w:rsidR="00AF10C7" w:rsidRPr="00EA25BA" w:rsidRDefault="00AF10C7" w:rsidP="00937E53">
      <w:pPr>
        <w:ind w:firstLine="851"/>
        <w:jc w:val="both"/>
        <w:rPr>
          <w:sz w:val="28"/>
          <w:szCs w:val="28"/>
        </w:rPr>
      </w:pPr>
      <w:r w:rsidRPr="00057505">
        <w:rPr>
          <w:i/>
          <w:sz w:val="24"/>
          <w:szCs w:val="24"/>
          <w:u w:val="single"/>
        </w:rPr>
        <w:t>Статья 4.</w:t>
      </w:r>
      <w:r w:rsidRPr="00EA25BA">
        <w:rPr>
          <w:b/>
          <w:sz w:val="28"/>
          <w:szCs w:val="28"/>
        </w:rPr>
        <w:t xml:space="preserve"> </w:t>
      </w:r>
      <w:r w:rsidRPr="00EA25BA">
        <w:rPr>
          <w:i/>
          <w:sz w:val="24"/>
          <w:szCs w:val="24"/>
          <w:u w:val="single"/>
        </w:rPr>
        <w:t xml:space="preserve">Особенности использования бюджетных ассигнований </w:t>
      </w:r>
      <w:r>
        <w:rPr>
          <w:i/>
          <w:sz w:val="24"/>
          <w:szCs w:val="24"/>
          <w:u w:val="single"/>
        </w:rPr>
        <w:t>на</w:t>
      </w:r>
      <w:r w:rsidRPr="00EA25BA">
        <w:rPr>
          <w:i/>
          <w:sz w:val="24"/>
          <w:szCs w:val="24"/>
          <w:u w:val="single"/>
        </w:rPr>
        <w:t xml:space="preserve"> обеспечени</w:t>
      </w:r>
      <w:r>
        <w:rPr>
          <w:i/>
          <w:sz w:val="24"/>
          <w:szCs w:val="24"/>
          <w:u w:val="single"/>
        </w:rPr>
        <w:t>е</w:t>
      </w:r>
      <w:r w:rsidRPr="00EA25BA">
        <w:rPr>
          <w:i/>
          <w:sz w:val="24"/>
          <w:szCs w:val="24"/>
          <w:u w:val="single"/>
        </w:rPr>
        <w:t xml:space="preserve"> деятельности органов местного самоуправления и казенных учреждений </w:t>
      </w:r>
      <w:r w:rsidRPr="0081131B">
        <w:rPr>
          <w:i/>
          <w:sz w:val="24"/>
          <w:szCs w:val="24"/>
          <w:u w:val="single"/>
        </w:rPr>
        <w:t>Шуньгско</w:t>
      </w:r>
      <w:r>
        <w:rPr>
          <w:i/>
          <w:sz w:val="24"/>
          <w:szCs w:val="24"/>
          <w:u w:val="single"/>
        </w:rPr>
        <w:t>го</w:t>
      </w:r>
      <w:r w:rsidRPr="0081131B">
        <w:rPr>
          <w:i/>
          <w:sz w:val="24"/>
          <w:szCs w:val="24"/>
          <w:u w:val="single"/>
        </w:rPr>
        <w:t xml:space="preserve"> сельско</w:t>
      </w:r>
      <w:r>
        <w:rPr>
          <w:i/>
          <w:sz w:val="24"/>
          <w:szCs w:val="24"/>
          <w:u w:val="single"/>
        </w:rPr>
        <w:t>го</w:t>
      </w:r>
      <w:r w:rsidRPr="00057505">
        <w:rPr>
          <w:sz w:val="24"/>
          <w:szCs w:val="24"/>
        </w:rPr>
        <w:t xml:space="preserve">  </w:t>
      </w:r>
      <w:r>
        <w:rPr>
          <w:i/>
          <w:sz w:val="24"/>
          <w:szCs w:val="24"/>
          <w:u w:val="single"/>
        </w:rPr>
        <w:t>поселения</w:t>
      </w:r>
      <w:r>
        <w:rPr>
          <w:sz w:val="28"/>
          <w:szCs w:val="28"/>
        </w:rPr>
        <w:t>.</w:t>
      </w:r>
    </w:p>
    <w:p w:rsidR="00AF10C7" w:rsidRPr="00EA25BA" w:rsidRDefault="00AF10C7" w:rsidP="00937E53">
      <w:pPr>
        <w:ind w:firstLine="709"/>
        <w:jc w:val="both"/>
        <w:rPr>
          <w:sz w:val="24"/>
          <w:szCs w:val="24"/>
        </w:rPr>
      </w:pPr>
      <w:r w:rsidRPr="00EA25BA">
        <w:rPr>
          <w:sz w:val="24"/>
          <w:szCs w:val="24"/>
        </w:rPr>
        <w:t>Органы местного самоуправления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поселение</w:t>
      </w:r>
      <w:r w:rsidRPr="00EA25BA">
        <w:rPr>
          <w:sz w:val="24"/>
          <w:szCs w:val="24"/>
        </w:rPr>
        <w:t>» не вправе принимать решения, приводящие к увеличению в 201</w:t>
      </w:r>
      <w:r>
        <w:rPr>
          <w:sz w:val="24"/>
          <w:szCs w:val="24"/>
        </w:rPr>
        <w:t>8</w:t>
      </w:r>
      <w:r w:rsidRPr="00EA25BA">
        <w:rPr>
          <w:sz w:val="24"/>
          <w:szCs w:val="24"/>
        </w:rPr>
        <w:t xml:space="preserve"> году численности муниципальных служащих и работников казенных учреждений муниципального образования, за исключением случаев изменения функций органов исполнительной власти муниципального района и казенных учреждений </w:t>
      </w:r>
      <w:r>
        <w:rPr>
          <w:sz w:val="24"/>
          <w:szCs w:val="24"/>
        </w:rPr>
        <w:t>Шуньгского сельского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EA25BA">
        <w:rPr>
          <w:sz w:val="24"/>
          <w:szCs w:val="24"/>
        </w:rPr>
        <w:t>.</w:t>
      </w:r>
    </w:p>
    <w:p w:rsidR="00AF10C7" w:rsidRPr="00EA25BA" w:rsidRDefault="00AF10C7" w:rsidP="00937E53">
      <w:pPr>
        <w:ind w:firstLine="851"/>
        <w:jc w:val="both"/>
        <w:rPr>
          <w:sz w:val="24"/>
          <w:szCs w:val="24"/>
        </w:rPr>
      </w:pPr>
    </w:p>
    <w:p w:rsidR="00AF10C7" w:rsidRDefault="00AF10C7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 xml:space="preserve"> Статья 5.Межбюджетные трансферты </w:t>
      </w:r>
    </w:p>
    <w:p w:rsidR="00AF10C7" w:rsidRPr="00057505" w:rsidRDefault="00AF10C7" w:rsidP="00937E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57505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объем</w:t>
      </w:r>
      <w:r w:rsidRPr="00057505">
        <w:rPr>
          <w:sz w:val="24"/>
          <w:szCs w:val="24"/>
        </w:rPr>
        <w:t xml:space="preserve"> межбюджетны</w:t>
      </w:r>
      <w:r>
        <w:rPr>
          <w:sz w:val="24"/>
          <w:szCs w:val="24"/>
        </w:rPr>
        <w:t>х</w:t>
      </w:r>
      <w:r w:rsidRPr="00057505">
        <w:rPr>
          <w:sz w:val="24"/>
          <w:szCs w:val="24"/>
        </w:rPr>
        <w:t xml:space="preserve"> трансферт</w:t>
      </w:r>
      <w:r>
        <w:rPr>
          <w:sz w:val="24"/>
          <w:szCs w:val="24"/>
        </w:rPr>
        <w:t>ов</w:t>
      </w:r>
      <w:r w:rsidRPr="00057505">
        <w:rPr>
          <w:sz w:val="24"/>
          <w:szCs w:val="24"/>
        </w:rPr>
        <w:t>,  передаваемы</w:t>
      </w:r>
      <w:r>
        <w:rPr>
          <w:sz w:val="24"/>
          <w:szCs w:val="24"/>
        </w:rPr>
        <w:t>х</w:t>
      </w:r>
      <w:r w:rsidRPr="00057505">
        <w:rPr>
          <w:sz w:val="24"/>
          <w:szCs w:val="24"/>
        </w:rPr>
        <w:t xml:space="preserve"> в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году бюджету муниципального образования «Медвежьегорский муниципальный район» из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на осуществление части полномочий по решению вопросов местного значения в соответствии с заключенными соглашениями», согласно </w:t>
      </w:r>
      <w:r w:rsidRPr="00484113">
        <w:rPr>
          <w:color w:val="0000FF"/>
          <w:sz w:val="24"/>
          <w:szCs w:val="24"/>
          <w:u w:val="single"/>
        </w:rPr>
        <w:t xml:space="preserve">приложению № </w:t>
      </w:r>
      <w:r>
        <w:rPr>
          <w:color w:val="0000FF"/>
          <w:sz w:val="24"/>
          <w:szCs w:val="24"/>
          <w:u w:val="single"/>
        </w:rPr>
        <w:t>4</w:t>
      </w:r>
      <w:r w:rsidRPr="00057505">
        <w:rPr>
          <w:sz w:val="24"/>
          <w:szCs w:val="24"/>
        </w:rPr>
        <w:t xml:space="preserve"> к настоящему решению.</w:t>
      </w:r>
    </w:p>
    <w:p w:rsidR="00AF10C7" w:rsidRDefault="00AF10C7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Передача полномочий осуществляется в соответствии с действующим законодательством и на основании заключенных Соглашений о передаче полномочий.</w:t>
      </w:r>
    </w:p>
    <w:p w:rsidR="00AF10C7" w:rsidRDefault="00AF10C7" w:rsidP="00937E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объем межбюджетных трансфертов, передаваемых в 2018 году из бюджета муниципального образования «Медвежьегорский муниципальный район» бюджету муниципального образования «Шуньгское сельское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поселение» согласно </w:t>
      </w:r>
      <w:r>
        <w:rPr>
          <w:color w:val="0000FF"/>
          <w:sz w:val="24"/>
          <w:szCs w:val="24"/>
          <w:u w:val="single"/>
        </w:rPr>
        <w:t>приложению № 5</w:t>
      </w:r>
      <w:r>
        <w:rPr>
          <w:sz w:val="24"/>
          <w:szCs w:val="24"/>
        </w:rPr>
        <w:t xml:space="preserve"> к настоящему решению.</w:t>
      </w:r>
    </w:p>
    <w:p w:rsidR="00AF10C7" w:rsidRDefault="00AF10C7" w:rsidP="00937E53">
      <w:pPr>
        <w:ind w:firstLine="851"/>
        <w:jc w:val="both"/>
        <w:rPr>
          <w:sz w:val="24"/>
          <w:szCs w:val="24"/>
        </w:rPr>
      </w:pPr>
    </w:p>
    <w:p w:rsidR="00AF10C7" w:rsidRPr="00B225E0" w:rsidRDefault="00AF10C7" w:rsidP="00937E53">
      <w:pPr>
        <w:ind w:firstLine="851"/>
        <w:jc w:val="both"/>
        <w:rPr>
          <w:sz w:val="28"/>
          <w:szCs w:val="28"/>
        </w:rPr>
      </w:pPr>
      <w:r w:rsidRPr="00057505">
        <w:rPr>
          <w:i/>
          <w:sz w:val="24"/>
          <w:szCs w:val="24"/>
          <w:u w:val="single"/>
        </w:rPr>
        <w:t xml:space="preserve">Статья </w:t>
      </w:r>
      <w:r>
        <w:rPr>
          <w:i/>
          <w:sz w:val="24"/>
          <w:szCs w:val="24"/>
          <w:u w:val="single"/>
        </w:rPr>
        <w:t>6.</w:t>
      </w:r>
      <w:r w:rsidRPr="00B225E0">
        <w:rPr>
          <w:b/>
          <w:sz w:val="28"/>
          <w:szCs w:val="28"/>
        </w:rPr>
        <w:t xml:space="preserve"> </w:t>
      </w:r>
      <w:r w:rsidRPr="00B225E0">
        <w:rPr>
          <w:i/>
          <w:sz w:val="24"/>
          <w:szCs w:val="24"/>
          <w:u w:val="single"/>
        </w:rPr>
        <w:t>Источники финансирования дефицита бюджета муниципального образования «</w:t>
      </w:r>
      <w:r>
        <w:rPr>
          <w:i/>
          <w:sz w:val="24"/>
          <w:szCs w:val="24"/>
          <w:u w:val="single"/>
        </w:rPr>
        <w:t>Шуньгское сельское поселение</w:t>
      </w:r>
      <w:r w:rsidRPr="00B225E0">
        <w:rPr>
          <w:i/>
          <w:sz w:val="24"/>
          <w:szCs w:val="24"/>
          <w:u w:val="single"/>
        </w:rPr>
        <w:t>» на 201</w:t>
      </w:r>
      <w:r>
        <w:rPr>
          <w:i/>
          <w:sz w:val="24"/>
          <w:szCs w:val="24"/>
          <w:u w:val="single"/>
        </w:rPr>
        <w:t>8</w:t>
      </w:r>
      <w:r w:rsidRPr="00B225E0">
        <w:rPr>
          <w:i/>
          <w:sz w:val="24"/>
          <w:szCs w:val="24"/>
          <w:u w:val="single"/>
        </w:rPr>
        <w:t xml:space="preserve"> год</w:t>
      </w:r>
      <w:r>
        <w:rPr>
          <w:sz w:val="28"/>
          <w:szCs w:val="28"/>
        </w:rPr>
        <w:t>.</w:t>
      </w:r>
    </w:p>
    <w:p w:rsidR="00AF10C7" w:rsidRPr="00B225E0" w:rsidRDefault="00AF10C7" w:rsidP="00937E53">
      <w:pPr>
        <w:ind w:firstLine="709"/>
        <w:jc w:val="both"/>
        <w:rPr>
          <w:sz w:val="24"/>
          <w:szCs w:val="24"/>
        </w:rPr>
      </w:pPr>
      <w:r w:rsidRPr="00B225E0">
        <w:rPr>
          <w:sz w:val="24"/>
          <w:szCs w:val="24"/>
        </w:rPr>
        <w:t>Утвердить источники финансирования дефицита бюджета муниципального образования «</w:t>
      </w:r>
      <w:r>
        <w:rPr>
          <w:sz w:val="24"/>
          <w:szCs w:val="24"/>
        </w:rPr>
        <w:t>Шуньгское сельское поселение</w:t>
      </w:r>
      <w:r w:rsidRPr="00B225E0">
        <w:rPr>
          <w:sz w:val="24"/>
          <w:szCs w:val="24"/>
        </w:rPr>
        <w:t>» на 201</w:t>
      </w:r>
      <w:r>
        <w:rPr>
          <w:sz w:val="24"/>
          <w:szCs w:val="24"/>
        </w:rPr>
        <w:t>8</w:t>
      </w:r>
      <w:r w:rsidRPr="00B225E0">
        <w:rPr>
          <w:sz w:val="24"/>
          <w:szCs w:val="24"/>
        </w:rPr>
        <w:t xml:space="preserve"> год согласно </w:t>
      </w:r>
      <w:hyperlink r:id="rId10" w:history="1">
        <w:r w:rsidRPr="00B225E0">
          <w:rPr>
            <w:rStyle w:val="Hyperlink"/>
            <w:sz w:val="24"/>
            <w:szCs w:val="24"/>
          </w:rPr>
          <w:t xml:space="preserve">приложению </w:t>
        </w:r>
      </w:hyperlink>
      <w:r>
        <w:rPr>
          <w:color w:val="0000FF"/>
          <w:sz w:val="24"/>
          <w:szCs w:val="24"/>
          <w:u w:val="single"/>
        </w:rPr>
        <w:t>6</w:t>
      </w:r>
      <w:r w:rsidRPr="00B225E0">
        <w:rPr>
          <w:sz w:val="24"/>
          <w:szCs w:val="24"/>
        </w:rPr>
        <w:t xml:space="preserve"> к настоящему Решению.</w:t>
      </w:r>
    </w:p>
    <w:p w:rsidR="00AF10C7" w:rsidRDefault="00AF10C7" w:rsidP="00937E53">
      <w:pPr>
        <w:ind w:firstLine="851"/>
        <w:jc w:val="both"/>
        <w:rPr>
          <w:sz w:val="24"/>
          <w:szCs w:val="24"/>
        </w:rPr>
      </w:pPr>
    </w:p>
    <w:p w:rsidR="00AF10C7" w:rsidRDefault="00AF10C7" w:rsidP="00937E53">
      <w:pPr>
        <w:ind w:firstLine="851"/>
        <w:jc w:val="both"/>
        <w:rPr>
          <w:sz w:val="24"/>
          <w:szCs w:val="24"/>
        </w:rPr>
      </w:pPr>
    </w:p>
    <w:p w:rsidR="00AF10C7" w:rsidRPr="00B225E0" w:rsidRDefault="00AF10C7" w:rsidP="00937E53">
      <w:pPr>
        <w:ind w:firstLine="851"/>
        <w:jc w:val="both"/>
        <w:rPr>
          <w:i/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Шуньгского</w:t>
      </w:r>
    </w:p>
    <w:p w:rsidR="00AF10C7" w:rsidRDefault="00AF10C7" w:rsidP="00937E53">
      <w:pPr>
        <w:tabs>
          <w:tab w:val="left" w:pos="800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О.Я.Андрианова</w:t>
      </w:r>
    </w:p>
    <w:p w:rsidR="00AF10C7" w:rsidRDefault="00AF10C7" w:rsidP="00937E53">
      <w:pPr>
        <w:tabs>
          <w:tab w:val="left" w:pos="8001"/>
        </w:tabs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  <w:r w:rsidRPr="0005750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Шуньгского сельского</w:t>
      </w:r>
    </w:p>
    <w:p w:rsidR="00AF10C7" w:rsidRDefault="00AF10C7" w:rsidP="00937E53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Pr="0005750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Л.В.Журавлева</w:t>
      </w: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Default="00AF10C7" w:rsidP="00937E53">
      <w:pPr>
        <w:jc w:val="both"/>
        <w:rPr>
          <w:sz w:val="24"/>
          <w:szCs w:val="24"/>
        </w:rPr>
      </w:pPr>
    </w:p>
    <w:p w:rsidR="00AF10C7" w:rsidRPr="008B51DD" w:rsidRDefault="00AF10C7" w:rsidP="00937E53">
      <w:pPr>
        <w:keepNext/>
        <w:tabs>
          <w:tab w:val="left" w:pos="1890"/>
          <w:tab w:val="right" w:pos="9399"/>
        </w:tabs>
        <w:jc w:val="right"/>
        <w:outlineLvl w:val="0"/>
        <w:rPr>
          <w:rStyle w:val="Strong"/>
          <w:b w:val="0"/>
          <w:bCs/>
        </w:rPr>
      </w:pPr>
      <w:r w:rsidRPr="008B51DD">
        <w:rPr>
          <w:rStyle w:val="Strong"/>
          <w:b w:val="0"/>
          <w:bCs/>
        </w:rPr>
        <w:t>Приложение 1</w:t>
      </w:r>
    </w:p>
    <w:p w:rsidR="00AF10C7" w:rsidRDefault="00AF10C7" w:rsidP="00937E53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</w:rPr>
        <w:t>к</w:t>
      </w:r>
      <w:r w:rsidRPr="008B51DD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 xml:space="preserve">решению </w:t>
      </w:r>
      <w:r>
        <w:rPr>
          <w:rStyle w:val="Strong"/>
          <w:b w:val="0"/>
          <w:bCs/>
          <w:lang w:val="en-US"/>
        </w:rPr>
        <w:t>III</w:t>
      </w:r>
      <w:r w:rsidRPr="00370C1F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>сессии Совета</w:t>
      </w:r>
    </w:p>
    <w:p w:rsidR="00AF10C7" w:rsidRDefault="00AF10C7" w:rsidP="00937E53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</w:rPr>
        <w:t>Шуньгского сельского поселения</w:t>
      </w:r>
    </w:p>
    <w:p w:rsidR="00AF10C7" w:rsidRPr="008B51DD" w:rsidRDefault="00AF10C7" w:rsidP="00937E53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  <w:lang w:val="en-US"/>
        </w:rPr>
        <w:t>IV</w:t>
      </w:r>
      <w:r w:rsidRPr="00DF0C86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>созыва</w:t>
      </w:r>
    </w:p>
    <w:p w:rsidR="00AF10C7" w:rsidRDefault="00AF10C7" w:rsidP="00937E53">
      <w:pPr>
        <w:jc w:val="right"/>
      </w:pPr>
      <w:r>
        <w:rPr>
          <w:rStyle w:val="Strong"/>
          <w:b w:val="0"/>
          <w:bCs/>
        </w:rPr>
        <w:t>о</w:t>
      </w:r>
      <w:r w:rsidRPr="008B51DD">
        <w:rPr>
          <w:rStyle w:val="Strong"/>
          <w:b w:val="0"/>
          <w:bCs/>
        </w:rPr>
        <w:t>т</w:t>
      </w:r>
      <w:r>
        <w:rPr>
          <w:rStyle w:val="Strong"/>
          <w:b w:val="0"/>
          <w:bCs/>
        </w:rPr>
        <w:t xml:space="preserve">  </w:t>
      </w:r>
      <w:r w:rsidRPr="00DF0C86">
        <w:rPr>
          <w:rStyle w:val="Strong"/>
          <w:b w:val="0"/>
          <w:bCs/>
        </w:rPr>
        <w:t xml:space="preserve">28 </w:t>
      </w:r>
      <w:r>
        <w:rPr>
          <w:rStyle w:val="Strong"/>
          <w:b w:val="0"/>
          <w:bCs/>
        </w:rPr>
        <w:t xml:space="preserve">декабря  </w:t>
      </w:r>
      <w:r w:rsidRPr="0024779F">
        <w:rPr>
          <w:rStyle w:val="Strong"/>
          <w:b w:val="0"/>
          <w:bCs/>
        </w:rPr>
        <w:t>201</w:t>
      </w:r>
      <w:r>
        <w:rPr>
          <w:rStyle w:val="Strong"/>
          <w:b w:val="0"/>
          <w:bCs/>
        </w:rPr>
        <w:t>7</w:t>
      </w:r>
      <w:r w:rsidRPr="008B51DD">
        <w:rPr>
          <w:rStyle w:val="Strong"/>
          <w:b w:val="0"/>
          <w:bCs/>
        </w:rPr>
        <w:t>г.</w:t>
      </w:r>
      <w:r w:rsidRPr="008B51DD">
        <w:t xml:space="preserve"> №</w:t>
      </w:r>
      <w:r>
        <w:t xml:space="preserve"> 14   </w:t>
      </w:r>
      <w:r w:rsidRPr="008B51DD">
        <w:t xml:space="preserve">   </w:t>
      </w:r>
    </w:p>
    <w:p w:rsidR="00AF10C7" w:rsidRDefault="00AF10C7" w:rsidP="00937E53">
      <w:pPr>
        <w:jc w:val="right"/>
      </w:pPr>
    </w:p>
    <w:p w:rsidR="00AF10C7" w:rsidRPr="008B51DD" w:rsidRDefault="00AF10C7" w:rsidP="00937E53">
      <w:pPr>
        <w:jc w:val="right"/>
      </w:pPr>
    </w:p>
    <w:p w:rsidR="00AF10C7" w:rsidRPr="008B51DD" w:rsidRDefault="00AF10C7" w:rsidP="00937E53">
      <w:pPr>
        <w:keepNext/>
        <w:jc w:val="center"/>
        <w:outlineLvl w:val="1"/>
        <w:rPr>
          <w:rStyle w:val="Strong"/>
          <w:bCs/>
        </w:rPr>
      </w:pPr>
      <w:r w:rsidRPr="008B51DD">
        <w:rPr>
          <w:rStyle w:val="Strong"/>
          <w:bCs/>
        </w:rPr>
        <w:t>Перечень и коды главных администраторов  доходов и главных администраторов источников финансирования дефицита бюджета</w:t>
      </w:r>
      <w:r>
        <w:rPr>
          <w:rStyle w:val="Strong"/>
          <w:bCs/>
        </w:rPr>
        <w:t xml:space="preserve"> </w:t>
      </w:r>
      <w:r>
        <w:rPr>
          <w:rStyle w:val="Strong"/>
          <w:bCs/>
          <w:color w:val="000099"/>
        </w:rPr>
        <w:t>Шуньгского</w:t>
      </w:r>
      <w:r w:rsidRPr="008B51DD">
        <w:rPr>
          <w:rStyle w:val="Strong"/>
          <w:bCs/>
        </w:rPr>
        <w:t xml:space="preserve"> сельского поселения</w:t>
      </w:r>
    </w:p>
    <w:p w:rsidR="00AF10C7" w:rsidRPr="008B51DD" w:rsidRDefault="00AF10C7" w:rsidP="00937E53">
      <w:pPr>
        <w:jc w:val="center"/>
        <w:rPr>
          <w:rStyle w:val="Strong"/>
          <w:bCs/>
        </w:rPr>
      </w:pPr>
      <w:r w:rsidRPr="008B51DD">
        <w:rPr>
          <w:rStyle w:val="Strong"/>
          <w:bCs/>
        </w:rPr>
        <w:t>на 201</w:t>
      </w:r>
      <w:r>
        <w:rPr>
          <w:rStyle w:val="Strong"/>
          <w:bCs/>
        </w:rPr>
        <w:t xml:space="preserve">8 </w:t>
      </w:r>
      <w:r w:rsidRPr="008B51DD">
        <w:rPr>
          <w:rStyle w:val="Strong"/>
          <w:bCs/>
        </w:rPr>
        <w:t>год</w:t>
      </w:r>
    </w:p>
    <w:p w:rsidR="00AF10C7" w:rsidRPr="008B51DD" w:rsidRDefault="00AF10C7" w:rsidP="00937E53">
      <w:pPr>
        <w:jc w:val="center"/>
        <w:rPr>
          <w:rStyle w:val="Strong"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978"/>
        <w:gridCol w:w="5535"/>
      </w:tblGrid>
      <w:tr w:rsidR="00AF10C7" w:rsidRPr="008B51DD" w:rsidTr="0076565B">
        <w:trPr>
          <w:cantSplit/>
        </w:trPr>
        <w:tc>
          <w:tcPr>
            <w:tcW w:w="4113" w:type="dxa"/>
            <w:gridSpan w:val="2"/>
          </w:tcPr>
          <w:p w:rsidR="00AF10C7" w:rsidRPr="00A10E86" w:rsidRDefault="00AF10C7" w:rsidP="0076565B">
            <w:pPr>
              <w:jc w:val="center"/>
              <w:rPr>
                <w:rStyle w:val="Strong"/>
                <w:bCs/>
              </w:rPr>
            </w:pPr>
            <w:r w:rsidRPr="00A10E86">
              <w:rPr>
                <w:rStyle w:val="Strong"/>
                <w:bCs/>
              </w:rPr>
              <w:t>Код бюджетной классификации</w:t>
            </w:r>
          </w:p>
        </w:tc>
        <w:tc>
          <w:tcPr>
            <w:tcW w:w="5535" w:type="dxa"/>
          </w:tcPr>
          <w:p w:rsidR="00AF10C7" w:rsidRPr="00A10E86" w:rsidRDefault="00AF10C7" w:rsidP="0076565B">
            <w:pPr>
              <w:jc w:val="center"/>
              <w:rPr>
                <w:rStyle w:val="Strong"/>
                <w:bCs/>
              </w:rPr>
            </w:pPr>
            <w:r w:rsidRPr="00A10E86">
              <w:rPr>
                <w:rStyle w:val="Strong"/>
                <w:bCs/>
              </w:rPr>
              <w:t xml:space="preserve">Наименование главного администратора доходов бюджета и главного администратора  источников дефицита бюджета </w:t>
            </w:r>
          </w:p>
        </w:tc>
      </w:tr>
      <w:tr w:rsidR="00AF10C7" w:rsidRPr="00A10E86" w:rsidTr="0076565B">
        <w:trPr>
          <w:cantSplit/>
          <w:trHeight w:val="763"/>
        </w:trPr>
        <w:tc>
          <w:tcPr>
            <w:tcW w:w="1135" w:type="dxa"/>
          </w:tcPr>
          <w:p w:rsidR="00AF10C7" w:rsidRPr="00A10E86" w:rsidRDefault="00AF10C7" w:rsidP="0076565B">
            <w:pPr>
              <w:ind w:left="-108" w:right="-142" w:hanging="34"/>
              <w:jc w:val="center"/>
              <w:rPr>
                <w:rStyle w:val="Strong"/>
                <w:bCs/>
                <w:sz w:val="22"/>
                <w:szCs w:val="22"/>
              </w:rPr>
            </w:pPr>
            <w:r w:rsidRPr="00A10E86">
              <w:rPr>
                <w:rStyle w:val="Strong"/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978" w:type="dxa"/>
          </w:tcPr>
          <w:p w:rsidR="00AF10C7" w:rsidRPr="00A10E86" w:rsidRDefault="00AF10C7" w:rsidP="0076565B">
            <w:pPr>
              <w:jc w:val="center"/>
              <w:rPr>
                <w:rStyle w:val="Strong"/>
                <w:bCs/>
                <w:sz w:val="22"/>
                <w:szCs w:val="22"/>
              </w:rPr>
            </w:pPr>
            <w:r w:rsidRPr="00A10E86">
              <w:rPr>
                <w:rStyle w:val="Strong"/>
                <w:bCs/>
                <w:sz w:val="22"/>
                <w:szCs w:val="22"/>
              </w:rPr>
              <w:t>Код доходов по КД</w:t>
            </w:r>
          </w:p>
        </w:tc>
        <w:tc>
          <w:tcPr>
            <w:tcW w:w="5535" w:type="dxa"/>
          </w:tcPr>
          <w:p w:rsidR="00AF10C7" w:rsidRPr="00A10E86" w:rsidRDefault="00AF10C7" w:rsidP="0076565B">
            <w:pPr>
              <w:jc w:val="both"/>
              <w:rPr>
                <w:rStyle w:val="Strong"/>
                <w:b w:val="0"/>
                <w:bCs/>
                <w:sz w:val="22"/>
                <w:szCs w:val="22"/>
              </w:rPr>
            </w:pPr>
          </w:p>
        </w:tc>
      </w:tr>
      <w:tr w:rsidR="00AF10C7" w:rsidRPr="008B51DD" w:rsidTr="0076565B">
        <w:trPr>
          <w:cantSplit/>
          <w:trHeight w:val="340"/>
        </w:trPr>
        <w:tc>
          <w:tcPr>
            <w:tcW w:w="1135" w:type="dxa"/>
          </w:tcPr>
          <w:p w:rsidR="00AF10C7" w:rsidRPr="008B51DD" w:rsidRDefault="00AF10C7" w:rsidP="0076565B">
            <w:pPr>
              <w:ind w:left="33" w:hanging="33"/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90</w:t>
            </w:r>
            <w:r>
              <w:rPr>
                <w:rStyle w:val="Strong"/>
                <w:bCs/>
              </w:rPr>
              <w:t>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 xml:space="preserve">Администрация </w:t>
            </w:r>
            <w:r>
              <w:rPr>
                <w:rStyle w:val="Strong"/>
                <w:bCs/>
                <w:color w:val="000099"/>
              </w:rPr>
              <w:t>Шуньгского</w:t>
            </w:r>
            <w:r w:rsidRPr="008B51DD">
              <w:rPr>
                <w:rStyle w:val="Strong"/>
                <w:bCs/>
              </w:rPr>
              <w:t xml:space="preserve"> сельского поселения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7D0998" w:rsidRDefault="00AF10C7" w:rsidP="0076565B">
            <w:pPr>
              <w:jc w:val="center"/>
              <w:rPr>
                <w:rStyle w:val="Strong"/>
                <w:bCs/>
                <w:color w:val="FF0000"/>
              </w:rPr>
            </w:pPr>
            <w:r w:rsidRPr="007D0998">
              <w:rPr>
                <w:rStyle w:val="Strong"/>
                <w:bCs/>
                <w:color w:val="FF0000"/>
              </w:rPr>
              <w:t>01 03 01 00 00 0000 700</w:t>
            </w:r>
          </w:p>
        </w:tc>
        <w:tc>
          <w:tcPr>
            <w:tcW w:w="5535" w:type="dxa"/>
          </w:tcPr>
          <w:p w:rsidR="00AF10C7" w:rsidRPr="007D0998" w:rsidRDefault="00AF10C7" w:rsidP="0076565B">
            <w:pPr>
              <w:rPr>
                <w:rStyle w:val="Strong"/>
                <w:bCs/>
                <w:color w:val="FF0000"/>
              </w:rPr>
            </w:pPr>
            <w:r w:rsidRPr="007D0998">
              <w:rPr>
                <w:rStyle w:val="Strong"/>
                <w:bCs/>
                <w:color w:val="FF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90</w:t>
            </w:r>
            <w:r>
              <w:rPr>
                <w:rStyle w:val="Strong"/>
                <w:b w:val="0"/>
                <w:bCs/>
              </w:rPr>
              <w:t>7</w:t>
            </w:r>
          </w:p>
        </w:tc>
        <w:tc>
          <w:tcPr>
            <w:tcW w:w="2978" w:type="dxa"/>
          </w:tcPr>
          <w:p w:rsidR="00AF10C7" w:rsidRPr="007D0998" w:rsidRDefault="00AF10C7" w:rsidP="0076565B">
            <w:pPr>
              <w:jc w:val="center"/>
              <w:rPr>
                <w:rStyle w:val="Strong"/>
                <w:b w:val="0"/>
                <w:bCs/>
                <w:color w:val="FF0000"/>
              </w:rPr>
            </w:pPr>
            <w:r w:rsidRPr="007D0998">
              <w:rPr>
                <w:rStyle w:val="Strong"/>
                <w:b w:val="0"/>
                <w:bCs/>
                <w:color w:val="FF0000"/>
              </w:rPr>
              <w:t>01 03 01 00 10 0000 710</w:t>
            </w:r>
          </w:p>
        </w:tc>
        <w:tc>
          <w:tcPr>
            <w:tcW w:w="5535" w:type="dxa"/>
          </w:tcPr>
          <w:p w:rsidR="00AF10C7" w:rsidRPr="007D0998" w:rsidRDefault="00AF10C7" w:rsidP="0076565B">
            <w:pPr>
              <w:rPr>
                <w:rStyle w:val="Strong"/>
                <w:b w:val="0"/>
                <w:bCs/>
                <w:color w:val="FF0000"/>
              </w:rPr>
            </w:pPr>
            <w:r w:rsidRPr="007D0998">
              <w:rPr>
                <w:rStyle w:val="Strong"/>
                <w:b w:val="0"/>
                <w:bCs/>
                <w:color w:val="FF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044FC4" w:rsidRDefault="00AF10C7" w:rsidP="0076565B">
            <w:pPr>
              <w:jc w:val="center"/>
              <w:rPr>
                <w:rStyle w:val="Strong"/>
                <w:bCs/>
                <w:color w:val="FF0000"/>
              </w:rPr>
            </w:pPr>
            <w:r w:rsidRPr="00044FC4">
              <w:rPr>
                <w:rStyle w:val="Strong"/>
                <w:bCs/>
                <w:color w:val="FF0000"/>
              </w:rPr>
              <w:t>01 03 00 00 00 0000 800</w:t>
            </w:r>
          </w:p>
        </w:tc>
        <w:tc>
          <w:tcPr>
            <w:tcW w:w="5535" w:type="dxa"/>
          </w:tcPr>
          <w:p w:rsidR="00AF10C7" w:rsidRPr="00044FC4" w:rsidRDefault="00AF10C7" w:rsidP="0076565B">
            <w:pPr>
              <w:jc w:val="both"/>
              <w:rPr>
                <w:rStyle w:val="Strong"/>
                <w:bCs/>
                <w:color w:val="FF0000"/>
              </w:rPr>
            </w:pPr>
            <w:r w:rsidRPr="008F1098">
              <w:rPr>
                <w:rStyle w:val="Strong"/>
                <w:bCs/>
                <w:color w:val="FF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90</w:t>
            </w:r>
            <w:r>
              <w:rPr>
                <w:rStyle w:val="Strong"/>
                <w:b w:val="0"/>
                <w:bCs/>
              </w:rPr>
              <w:t>7</w:t>
            </w:r>
          </w:p>
        </w:tc>
        <w:tc>
          <w:tcPr>
            <w:tcW w:w="2978" w:type="dxa"/>
          </w:tcPr>
          <w:p w:rsidR="00AF10C7" w:rsidRPr="00044FC4" w:rsidRDefault="00AF10C7" w:rsidP="0076565B">
            <w:pPr>
              <w:jc w:val="center"/>
              <w:rPr>
                <w:rStyle w:val="Strong"/>
                <w:b w:val="0"/>
                <w:bCs/>
                <w:color w:val="FF0000"/>
              </w:rPr>
            </w:pPr>
            <w:r w:rsidRPr="00044FC4">
              <w:rPr>
                <w:rStyle w:val="Strong"/>
                <w:b w:val="0"/>
                <w:bCs/>
                <w:color w:val="FF0000"/>
              </w:rPr>
              <w:t>01 03 01 00 10 0000 810</w:t>
            </w:r>
          </w:p>
        </w:tc>
        <w:tc>
          <w:tcPr>
            <w:tcW w:w="5535" w:type="dxa"/>
          </w:tcPr>
          <w:p w:rsidR="00AF10C7" w:rsidRPr="00044FC4" w:rsidRDefault="00AF10C7" w:rsidP="0076565B">
            <w:pPr>
              <w:jc w:val="both"/>
              <w:rPr>
                <w:rStyle w:val="Strong"/>
                <w:b w:val="0"/>
                <w:bCs/>
                <w:color w:val="FF0000"/>
              </w:rPr>
            </w:pPr>
            <w:r w:rsidRPr="008F1098">
              <w:rPr>
                <w:rStyle w:val="Strong"/>
                <w:b w:val="0"/>
                <w:bCs/>
                <w:color w:val="FF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F10C7" w:rsidRPr="008B51DD" w:rsidTr="0076565B">
        <w:trPr>
          <w:cantSplit/>
          <w:trHeight w:val="349"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1 08 00000 00 0000 000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Государственная пошлина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2D24CB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1 08 04020 01 1000 110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1 11 00000 00 0000 000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6B5D40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6B5D40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6B5D40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>
              <w:rPr>
                <w:rStyle w:val="blk"/>
              </w:rPr>
              <w:t>1 11 05025 10 0000 120</w:t>
            </w:r>
          </w:p>
        </w:tc>
        <w:tc>
          <w:tcPr>
            <w:tcW w:w="5535" w:type="dxa"/>
          </w:tcPr>
          <w:p w:rsidR="00AF10C7" w:rsidRPr="006B5D40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>
              <w:rPr>
                <w:rStyle w:val="blk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927ADE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1 11 05035 10 0000 120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927ADE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1 11 05075 10 0000 120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927ADE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>
              <w:rPr>
                <w:rStyle w:val="blk"/>
              </w:rPr>
              <w:t>1 11 09045 10 0000 120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>
              <w:rPr>
                <w:rStyle w:val="blk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1 13 00000 00 0000 000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Доходы от оказания платных услуг и компенсация затрат государства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382F90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1 13 01995 10 0000 130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382F90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1 13 02995 10 0000 130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1 14 00000 00 0000 000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Доходы от продажи материальных и нематериальных активов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601581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1 14 02053 10 0000 410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601581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1 14 02053 10 0000 440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10C7" w:rsidRPr="008B51DD" w:rsidTr="0076565B">
        <w:trPr>
          <w:cantSplit/>
          <w:trHeight w:val="279"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1 16 00000 00 0000 000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Штрафы, санкции, возмещение ущерба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C504A5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1 16 33050 10 0000 140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C504A5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1 16 18050 10 0000 140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AF10C7" w:rsidRPr="008B51DD" w:rsidTr="0076565B">
        <w:trPr>
          <w:cantSplit/>
          <w:trHeight w:val="409"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1 17 00000 00 0000 000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Прочие неналоговые доходы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4C00D7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1 17 01050 10 0000 180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4C00D7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1 17 05050 10 0000 180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 xml:space="preserve">Прочие неналоговые доходы бюджетов сельских </w:t>
            </w:r>
          </w:p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поселений</w:t>
            </w:r>
          </w:p>
        </w:tc>
      </w:tr>
      <w:tr w:rsidR="00AF10C7" w:rsidRPr="008B51DD" w:rsidTr="0076565B">
        <w:trPr>
          <w:cantSplit/>
          <w:trHeight w:val="335"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2 00 00000 00 0000 000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 xml:space="preserve">Безвозмездные поступления 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 xml:space="preserve">2 02 </w:t>
            </w:r>
            <w:r>
              <w:rPr>
                <w:rStyle w:val="Strong"/>
                <w:bCs/>
              </w:rPr>
              <w:t>20</w:t>
            </w:r>
            <w:r w:rsidRPr="008B51DD">
              <w:rPr>
                <w:rStyle w:val="Strong"/>
                <w:bCs/>
              </w:rPr>
              <w:t>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E84858" w:rsidRDefault="00AF10C7" w:rsidP="0076565B">
            <w:pPr>
              <w:jc w:val="center"/>
            </w:pPr>
            <w:r w:rsidRPr="00E84858">
              <w:t>907</w:t>
            </w:r>
          </w:p>
        </w:tc>
        <w:tc>
          <w:tcPr>
            <w:tcW w:w="2978" w:type="dxa"/>
          </w:tcPr>
          <w:p w:rsidR="00AF10C7" w:rsidRPr="00E84858" w:rsidRDefault="00AF10C7" w:rsidP="0076565B">
            <w:r>
              <w:t xml:space="preserve"> </w:t>
            </w:r>
            <w:r w:rsidRPr="00E84858">
              <w:t xml:space="preserve">2 02 </w:t>
            </w:r>
            <w:r>
              <w:t>20051</w:t>
            </w:r>
            <w:r w:rsidRPr="00E84858">
              <w:t xml:space="preserve"> 10 0000 151</w:t>
            </w:r>
          </w:p>
        </w:tc>
        <w:tc>
          <w:tcPr>
            <w:tcW w:w="5535" w:type="dxa"/>
          </w:tcPr>
          <w:p w:rsidR="00AF10C7" w:rsidRDefault="00AF10C7" w:rsidP="0076565B">
            <w:r>
              <w:t>С</w:t>
            </w:r>
            <w:r w:rsidRPr="00E84858">
              <w:t>убсидии бюджетам сельских поселений</w:t>
            </w:r>
            <w:r>
              <w:t xml:space="preserve"> на реализацию Федеральных целевых программ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E84858" w:rsidRDefault="00AF10C7" w:rsidP="0076565B">
            <w:pPr>
              <w:jc w:val="center"/>
            </w:pPr>
            <w:r>
              <w:t>907</w:t>
            </w:r>
          </w:p>
        </w:tc>
        <w:tc>
          <w:tcPr>
            <w:tcW w:w="2978" w:type="dxa"/>
          </w:tcPr>
          <w:p w:rsidR="00AF10C7" w:rsidRPr="00214830" w:rsidRDefault="00AF10C7" w:rsidP="0076565B">
            <w:pPr>
              <w:jc w:val="center"/>
              <w:rPr>
                <w:rStyle w:val="Strong"/>
                <w:b w:val="0"/>
                <w:bCs/>
                <w:color w:val="FF0000"/>
              </w:rPr>
            </w:pPr>
            <w:r w:rsidRPr="00214830">
              <w:rPr>
                <w:rStyle w:val="Strong"/>
                <w:b w:val="0"/>
                <w:bCs/>
                <w:color w:val="FF0000"/>
              </w:rPr>
              <w:t>2 02 20041 10 0000 151</w:t>
            </w:r>
          </w:p>
        </w:tc>
        <w:tc>
          <w:tcPr>
            <w:tcW w:w="5535" w:type="dxa"/>
          </w:tcPr>
          <w:p w:rsidR="00AF10C7" w:rsidRPr="00214830" w:rsidRDefault="00AF10C7" w:rsidP="0076565B">
            <w:pPr>
              <w:jc w:val="both"/>
              <w:rPr>
                <w:rStyle w:val="Strong"/>
                <w:b w:val="0"/>
                <w:bCs/>
                <w:color w:val="FF0000"/>
              </w:rPr>
            </w:pPr>
            <w:r w:rsidRPr="00214830">
              <w:rPr>
                <w:rStyle w:val="Strong"/>
                <w:b w:val="0"/>
                <w:bCs/>
                <w:color w:val="FF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90</w:t>
            </w:r>
            <w:r>
              <w:rPr>
                <w:rStyle w:val="Strong"/>
                <w:b w:val="0"/>
                <w:bCs/>
              </w:rPr>
              <w:t>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2 02 </w:t>
            </w:r>
            <w:r>
              <w:rPr>
                <w:rStyle w:val="Strong"/>
                <w:b w:val="0"/>
                <w:bCs/>
              </w:rPr>
              <w:t>29</w:t>
            </w:r>
            <w:r w:rsidRPr="008B51DD">
              <w:rPr>
                <w:rStyle w:val="Strong"/>
                <w:b w:val="0"/>
                <w:bCs/>
              </w:rPr>
              <w:t>999 10 0000 151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Прочие субсидии бюджетам сельских поселений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9A305B" w:rsidRDefault="00AF10C7" w:rsidP="0076565B">
            <w:pPr>
              <w:jc w:val="center"/>
              <w:rPr>
                <w:rStyle w:val="Strong"/>
                <w:bCs/>
              </w:rPr>
            </w:pPr>
            <w:r w:rsidRPr="009A305B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9A305B" w:rsidRDefault="00AF10C7" w:rsidP="0076565B">
            <w:pPr>
              <w:jc w:val="center"/>
              <w:rPr>
                <w:rStyle w:val="Strong"/>
                <w:bCs/>
              </w:rPr>
            </w:pPr>
            <w:r w:rsidRPr="009A305B">
              <w:rPr>
                <w:rStyle w:val="Strong"/>
                <w:bCs/>
              </w:rPr>
              <w:t xml:space="preserve">2 02 </w:t>
            </w:r>
            <w:r>
              <w:rPr>
                <w:rStyle w:val="Strong"/>
                <w:bCs/>
              </w:rPr>
              <w:t>30</w:t>
            </w:r>
            <w:r w:rsidRPr="009A305B">
              <w:rPr>
                <w:rStyle w:val="Strong"/>
                <w:bCs/>
              </w:rPr>
              <w:t>000 00 0000 000</w:t>
            </w:r>
          </w:p>
        </w:tc>
        <w:tc>
          <w:tcPr>
            <w:tcW w:w="5535" w:type="dxa"/>
          </w:tcPr>
          <w:p w:rsidR="00AF10C7" w:rsidRPr="009A305B" w:rsidRDefault="00AF10C7" w:rsidP="0076565B">
            <w:pPr>
              <w:jc w:val="both"/>
              <w:rPr>
                <w:rStyle w:val="Strong"/>
                <w:bCs/>
              </w:rPr>
            </w:pPr>
            <w:r w:rsidRPr="009A305B">
              <w:rPr>
                <w:rStyle w:val="Strong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E83DA8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2 02 </w:t>
            </w:r>
            <w:r>
              <w:rPr>
                <w:rStyle w:val="Strong"/>
                <w:b w:val="0"/>
                <w:bCs/>
              </w:rPr>
              <w:t>35118</w:t>
            </w:r>
            <w:r w:rsidRPr="008B51DD">
              <w:rPr>
                <w:rStyle w:val="Strong"/>
                <w:b w:val="0"/>
                <w:bCs/>
              </w:rPr>
              <w:t xml:space="preserve"> 10 0000 151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E83DA8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2 02 </w:t>
            </w:r>
            <w:r>
              <w:rPr>
                <w:rStyle w:val="Strong"/>
                <w:b w:val="0"/>
                <w:bCs/>
              </w:rPr>
              <w:t>30</w:t>
            </w:r>
            <w:r w:rsidRPr="008B51DD">
              <w:rPr>
                <w:rStyle w:val="Strong"/>
                <w:b w:val="0"/>
                <w:bCs/>
              </w:rPr>
              <w:t>024 10 0000 151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 xml:space="preserve">2 02 </w:t>
            </w:r>
            <w:r>
              <w:rPr>
                <w:rStyle w:val="Strong"/>
                <w:bCs/>
              </w:rPr>
              <w:t>40</w:t>
            </w:r>
            <w:r w:rsidRPr="008B51DD">
              <w:rPr>
                <w:rStyle w:val="Strong"/>
                <w:bCs/>
              </w:rPr>
              <w:t>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Иные межбюджетные трансферты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435FD3" w:rsidRDefault="00AF10C7" w:rsidP="0076565B">
            <w:pPr>
              <w:jc w:val="center"/>
            </w:pPr>
            <w:r w:rsidRPr="00435FD3">
              <w:t>907</w:t>
            </w:r>
          </w:p>
        </w:tc>
        <w:tc>
          <w:tcPr>
            <w:tcW w:w="2978" w:type="dxa"/>
          </w:tcPr>
          <w:p w:rsidR="00AF10C7" w:rsidRPr="00CE34C2" w:rsidRDefault="00AF10C7" w:rsidP="0076565B">
            <w:pPr>
              <w:jc w:val="center"/>
              <w:rPr>
                <w:color w:val="FF0000"/>
              </w:rPr>
            </w:pPr>
            <w:r w:rsidRPr="00CE34C2">
              <w:rPr>
                <w:color w:val="FF0000"/>
              </w:rPr>
              <w:t>2 02 45160 10 0000 151</w:t>
            </w:r>
          </w:p>
        </w:tc>
        <w:tc>
          <w:tcPr>
            <w:tcW w:w="5535" w:type="dxa"/>
          </w:tcPr>
          <w:p w:rsidR="00AF10C7" w:rsidRPr="00CE34C2" w:rsidRDefault="00AF10C7" w:rsidP="0076565B">
            <w:pPr>
              <w:rPr>
                <w:color w:val="FF0000"/>
              </w:rPr>
            </w:pPr>
            <w:r w:rsidRPr="00CE34C2">
              <w:rPr>
                <w:color w:val="FF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294E20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 xml:space="preserve">2 02 </w:t>
            </w:r>
            <w:r>
              <w:rPr>
                <w:rStyle w:val="Strong"/>
                <w:b w:val="0"/>
                <w:bCs/>
              </w:rPr>
              <w:t>40</w:t>
            </w:r>
            <w:r w:rsidRPr="008B51DD">
              <w:rPr>
                <w:rStyle w:val="Strong"/>
                <w:b w:val="0"/>
                <w:bCs/>
              </w:rPr>
              <w:t>014 10 0000 151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Default="00AF10C7" w:rsidP="0076565B">
            <w:pPr>
              <w:jc w:val="center"/>
            </w:pPr>
            <w:r w:rsidRPr="00294E20">
              <w:rPr>
                <w:rStyle w:val="Strong"/>
                <w:b w:val="0"/>
                <w:bCs/>
              </w:rPr>
              <w:t>907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2 02 </w:t>
            </w:r>
            <w:r>
              <w:rPr>
                <w:rStyle w:val="Strong"/>
                <w:b w:val="0"/>
                <w:bCs/>
              </w:rPr>
              <w:t>49999</w:t>
            </w:r>
            <w:r w:rsidRPr="008B51DD">
              <w:rPr>
                <w:rStyle w:val="Strong"/>
                <w:b w:val="0"/>
                <w:bCs/>
              </w:rPr>
              <w:t xml:space="preserve"> 10 0000 151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10C7" w:rsidRPr="008B51DD" w:rsidTr="0076565B">
        <w:trPr>
          <w:cantSplit/>
          <w:trHeight w:val="377"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2 07 00000 00 0000 000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Прочие безвозмездные поступления</w:t>
            </w:r>
          </w:p>
        </w:tc>
      </w:tr>
      <w:tr w:rsidR="00AF10C7" w:rsidRPr="008B51DD" w:rsidTr="0076565B">
        <w:trPr>
          <w:cantSplit/>
          <w:trHeight w:val="377"/>
        </w:trPr>
        <w:tc>
          <w:tcPr>
            <w:tcW w:w="1135" w:type="dxa"/>
          </w:tcPr>
          <w:p w:rsidR="00AF10C7" w:rsidRPr="00E60306" w:rsidRDefault="00AF10C7" w:rsidP="0076565B">
            <w:pPr>
              <w:jc w:val="center"/>
            </w:pPr>
            <w:r w:rsidRPr="00E60306">
              <w:t>907</w:t>
            </w:r>
          </w:p>
        </w:tc>
        <w:tc>
          <w:tcPr>
            <w:tcW w:w="2978" w:type="dxa"/>
          </w:tcPr>
          <w:p w:rsidR="00AF10C7" w:rsidRPr="00E60306" w:rsidRDefault="00AF10C7" w:rsidP="0076565B">
            <w:r>
              <w:t xml:space="preserve"> </w:t>
            </w:r>
            <w:r w:rsidRPr="00E60306">
              <w:t>2 07 050</w:t>
            </w:r>
            <w:r>
              <w:t>2</w:t>
            </w:r>
            <w:r w:rsidRPr="00E60306">
              <w:t>0 10 0000 180</w:t>
            </w:r>
          </w:p>
        </w:tc>
        <w:tc>
          <w:tcPr>
            <w:tcW w:w="5535" w:type="dxa"/>
          </w:tcPr>
          <w:p w:rsidR="00AF10C7" w:rsidRDefault="00AF10C7" w:rsidP="0076565B">
            <w:r>
              <w:t>П</w:t>
            </w:r>
            <w:r w:rsidRPr="00E60306">
              <w:t xml:space="preserve">оступления </w:t>
            </w:r>
            <w:r>
              <w:t>от денежных пожертвований, предоставляемых физическими лицами получателям средств бюджетов</w:t>
            </w:r>
            <w:r w:rsidRPr="00E60306">
              <w:t xml:space="preserve"> сельских поселений 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90</w:t>
            </w:r>
            <w:r>
              <w:rPr>
                <w:rStyle w:val="Strong"/>
                <w:b w:val="0"/>
                <w:bCs/>
              </w:rPr>
              <w:t>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2 07 05030 10 0000 180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 xml:space="preserve">Прочие безвозмездные поступления в бюджеты сельских поселений 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 xml:space="preserve">2 19 </w:t>
            </w:r>
            <w:r>
              <w:rPr>
                <w:rStyle w:val="Strong"/>
                <w:bCs/>
              </w:rPr>
              <w:t>0</w:t>
            </w:r>
            <w:r w:rsidRPr="008B51DD">
              <w:rPr>
                <w:rStyle w:val="Strong"/>
                <w:bCs/>
              </w:rPr>
              <w:t>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Возврат остатков субсидий и субвенций прошлых лет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90</w:t>
            </w:r>
            <w:r>
              <w:rPr>
                <w:rStyle w:val="Strong"/>
                <w:b w:val="0"/>
                <w:bCs/>
              </w:rPr>
              <w:t>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 xml:space="preserve">2 19 </w:t>
            </w:r>
            <w:r>
              <w:rPr>
                <w:rStyle w:val="Strong"/>
                <w:b w:val="0"/>
                <w:bCs/>
              </w:rPr>
              <w:t>05000</w:t>
            </w:r>
            <w:r w:rsidRPr="008B51DD">
              <w:rPr>
                <w:rStyle w:val="Strong"/>
                <w:b w:val="0"/>
                <w:bCs/>
              </w:rPr>
              <w:t xml:space="preserve"> 10 0000 151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AF10C7" w:rsidRPr="008B51DD" w:rsidTr="0076565B">
        <w:trPr>
          <w:cantSplit/>
          <w:trHeight w:val="380"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007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Администрация муниципального образования «Медвежьегорский муниципальный район»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1 11 00000 00 0000 000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007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 xml:space="preserve">1 11 05013 10 0000 120 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1 14 00000 00 0000 000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Доходы от продажи материальных и нематериальных активов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007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1 14 06013 10 0000 430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1 16 00000 00 0000 000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Штрафы, санкции, возмещение ущерба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007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</w:t>
            </w:r>
            <w:r>
              <w:rPr>
                <w:rStyle w:val="Strong"/>
                <w:b w:val="0"/>
                <w:bCs/>
              </w:rPr>
              <w:t xml:space="preserve"> </w:t>
            </w:r>
            <w:r w:rsidRPr="008B51DD">
              <w:rPr>
                <w:rStyle w:val="Strong"/>
                <w:b w:val="0"/>
                <w:bCs/>
              </w:rPr>
              <w:t>16 51040 02 0000 140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023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Финансовое управление администрации муниципального образования «Медвежьегорский муниципальный район»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 xml:space="preserve">2 02 </w:t>
            </w:r>
            <w:r>
              <w:rPr>
                <w:rStyle w:val="Strong"/>
                <w:bCs/>
              </w:rPr>
              <w:t>10</w:t>
            </w:r>
            <w:r w:rsidRPr="008B51DD">
              <w:rPr>
                <w:rStyle w:val="Strong"/>
                <w:bCs/>
              </w:rPr>
              <w:t>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023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2 02 </w:t>
            </w:r>
            <w:r>
              <w:rPr>
                <w:rStyle w:val="Strong"/>
                <w:b w:val="0"/>
                <w:bCs/>
              </w:rPr>
              <w:t>15</w:t>
            </w:r>
            <w:r w:rsidRPr="008B51DD">
              <w:rPr>
                <w:rStyle w:val="Strong"/>
                <w:b w:val="0"/>
                <w:bCs/>
              </w:rPr>
              <w:t>001 10 0000 151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1 17 00000 00 0000 000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Прочие неналоговые доходы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023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1</w:t>
            </w:r>
            <w:r>
              <w:rPr>
                <w:rStyle w:val="Strong"/>
                <w:b w:val="0"/>
                <w:bCs/>
              </w:rPr>
              <w:t xml:space="preserve"> </w:t>
            </w:r>
            <w:r w:rsidRPr="008B51DD">
              <w:rPr>
                <w:rStyle w:val="Strong"/>
                <w:b w:val="0"/>
                <w:bCs/>
              </w:rPr>
              <w:t>17 01050 10 0000 180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000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2 08 00000 00 0000 000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Cs/>
              </w:rPr>
            </w:pPr>
            <w:r w:rsidRPr="008B51DD">
              <w:rPr>
                <w:rStyle w:val="Strong"/>
                <w:bCs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10C7" w:rsidRPr="008B51DD" w:rsidTr="0076565B">
        <w:trPr>
          <w:cantSplit/>
        </w:trPr>
        <w:tc>
          <w:tcPr>
            <w:tcW w:w="1135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023</w:t>
            </w:r>
          </w:p>
        </w:tc>
        <w:tc>
          <w:tcPr>
            <w:tcW w:w="2978" w:type="dxa"/>
          </w:tcPr>
          <w:p w:rsidR="00AF10C7" w:rsidRPr="008B51DD" w:rsidRDefault="00AF10C7" w:rsidP="0076565B">
            <w:pPr>
              <w:jc w:val="center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2 08 05000 10 0000 180</w:t>
            </w:r>
          </w:p>
        </w:tc>
        <w:tc>
          <w:tcPr>
            <w:tcW w:w="5535" w:type="dxa"/>
          </w:tcPr>
          <w:p w:rsidR="00AF10C7" w:rsidRPr="008B51DD" w:rsidRDefault="00AF10C7" w:rsidP="0076565B">
            <w:pPr>
              <w:jc w:val="both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F10C7" w:rsidRPr="008B51DD" w:rsidRDefault="00AF10C7" w:rsidP="00937E53">
      <w:pPr>
        <w:rPr>
          <w:rStyle w:val="Strong"/>
          <w:b w:val="0"/>
          <w:bCs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p w:rsidR="00AF10C7" w:rsidRDefault="00AF10C7" w:rsidP="00937E53">
      <w:pPr>
        <w:jc w:val="both"/>
        <w:rPr>
          <w:sz w:val="28"/>
        </w:rPr>
      </w:pPr>
    </w:p>
    <w:tbl>
      <w:tblPr>
        <w:tblW w:w="21218" w:type="dxa"/>
        <w:tblLook w:val="00A0"/>
      </w:tblPr>
      <w:tblGrid>
        <w:gridCol w:w="93"/>
        <w:gridCol w:w="10014"/>
        <w:gridCol w:w="6329"/>
        <w:gridCol w:w="140"/>
        <w:gridCol w:w="833"/>
        <w:gridCol w:w="334"/>
        <w:gridCol w:w="1976"/>
        <w:gridCol w:w="337"/>
        <w:gridCol w:w="940"/>
        <w:gridCol w:w="236"/>
      </w:tblGrid>
      <w:tr w:rsidR="00AF10C7" w:rsidRPr="0076565B" w:rsidTr="00D6434D">
        <w:trPr>
          <w:gridAfter w:val="8"/>
          <w:wAfter w:w="11120" w:type="dxa"/>
          <w:trHeight w:val="247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8B51DD" w:rsidRDefault="00AF10C7" w:rsidP="00DF0C86">
            <w:pPr>
              <w:keepNext/>
              <w:tabs>
                <w:tab w:val="left" w:pos="1890"/>
                <w:tab w:val="right" w:pos="9399"/>
              </w:tabs>
              <w:jc w:val="right"/>
              <w:outlineLvl w:val="0"/>
              <w:rPr>
                <w:rStyle w:val="Strong"/>
                <w:b w:val="0"/>
                <w:bCs/>
              </w:rPr>
            </w:pPr>
            <w:r w:rsidRPr="008B51DD">
              <w:rPr>
                <w:rStyle w:val="Strong"/>
                <w:b w:val="0"/>
                <w:bCs/>
              </w:rPr>
              <w:t xml:space="preserve">Приложение </w:t>
            </w:r>
            <w:r>
              <w:rPr>
                <w:rStyle w:val="Strong"/>
                <w:b w:val="0"/>
                <w:bCs/>
              </w:rPr>
              <w:t>2</w:t>
            </w:r>
          </w:p>
          <w:p w:rsidR="00AF10C7" w:rsidRDefault="00AF10C7" w:rsidP="00DF0C86">
            <w:pPr>
              <w:jc w:val="righ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к</w:t>
            </w:r>
            <w:r w:rsidRPr="008B51DD">
              <w:rPr>
                <w:rStyle w:val="Strong"/>
                <w:b w:val="0"/>
                <w:bCs/>
              </w:rPr>
              <w:t xml:space="preserve"> </w:t>
            </w:r>
            <w:r>
              <w:rPr>
                <w:rStyle w:val="Strong"/>
                <w:b w:val="0"/>
                <w:bCs/>
              </w:rPr>
              <w:t xml:space="preserve">решению </w:t>
            </w:r>
            <w:r>
              <w:rPr>
                <w:rStyle w:val="Strong"/>
                <w:b w:val="0"/>
                <w:bCs/>
                <w:lang w:val="en-US"/>
              </w:rPr>
              <w:t>III</w:t>
            </w:r>
            <w:r w:rsidRPr="00DF0C86">
              <w:rPr>
                <w:rStyle w:val="Strong"/>
                <w:b w:val="0"/>
                <w:bCs/>
              </w:rPr>
              <w:t xml:space="preserve"> </w:t>
            </w:r>
            <w:r>
              <w:rPr>
                <w:rStyle w:val="Strong"/>
                <w:b w:val="0"/>
                <w:bCs/>
              </w:rPr>
              <w:t>сессии Совета</w:t>
            </w:r>
          </w:p>
          <w:p w:rsidR="00AF10C7" w:rsidRDefault="00AF10C7" w:rsidP="00DF0C86">
            <w:pPr>
              <w:jc w:val="righ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Шуньгского сельского поселения</w:t>
            </w:r>
          </w:p>
          <w:p w:rsidR="00AF10C7" w:rsidRPr="008B51DD" w:rsidRDefault="00AF10C7" w:rsidP="00DF0C86">
            <w:pPr>
              <w:jc w:val="righ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  <w:lang w:val="en-US"/>
              </w:rPr>
              <w:t>IV</w:t>
            </w:r>
            <w:r w:rsidRPr="00DF0C86">
              <w:rPr>
                <w:rStyle w:val="Strong"/>
                <w:b w:val="0"/>
                <w:bCs/>
              </w:rPr>
              <w:t xml:space="preserve"> </w:t>
            </w:r>
            <w:r>
              <w:rPr>
                <w:rStyle w:val="Strong"/>
                <w:b w:val="0"/>
                <w:bCs/>
              </w:rPr>
              <w:t>созыва</w:t>
            </w:r>
          </w:p>
          <w:p w:rsidR="00AF10C7" w:rsidRDefault="00AF10C7" w:rsidP="00DF0C86">
            <w:pPr>
              <w:jc w:val="right"/>
            </w:pPr>
            <w:r>
              <w:rPr>
                <w:rStyle w:val="Strong"/>
                <w:b w:val="0"/>
                <w:bCs/>
              </w:rPr>
              <w:t>о</w:t>
            </w:r>
            <w:r w:rsidRPr="008B51DD">
              <w:rPr>
                <w:rStyle w:val="Strong"/>
                <w:b w:val="0"/>
                <w:bCs/>
              </w:rPr>
              <w:t>т</w:t>
            </w:r>
            <w:r>
              <w:rPr>
                <w:rStyle w:val="Strong"/>
                <w:b w:val="0"/>
                <w:bCs/>
              </w:rPr>
              <w:t xml:space="preserve">  </w:t>
            </w:r>
            <w:r w:rsidRPr="00DF0C86">
              <w:rPr>
                <w:rStyle w:val="Strong"/>
                <w:b w:val="0"/>
                <w:bCs/>
              </w:rPr>
              <w:t xml:space="preserve">28 </w:t>
            </w:r>
            <w:r>
              <w:rPr>
                <w:rStyle w:val="Strong"/>
                <w:b w:val="0"/>
                <w:bCs/>
              </w:rPr>
              <w:t xml:space="preserve">декабря  </w:t>
            </w:r>
            <w:r w:rsidRPr="0024779F">
              <w:rPr>
                <w:rStyle w:val="Strong"/>
                <w:b w:val="0"/>
                <w:bCs/>
              </w:rPr>
              <w:t>201</w:t>
            </w:r>
            <w:r>
              <w:rPr>
                <w:rStyle w:val="Strong"/>
                <w:b w:val="0"/>
                <w:bCs/>
              </w:rPr>
              <w:t>7</w:t>
            </w:r>
            <w:r w:rsidRPr="008B51DD">
              <w:rPr>
                <w:rStyle w:val="Strong"/>
                <w:b w:val="0"/>
                <w:bCs/>
              </w:rPr>
              <w:t>г.</w:t>
            </w:r>
            <w:r w:rsidRPr="008B51DD">
              <w:t xml:space="preserve"> №</w:t>
            </w:r>
            <w:r>
              <w:t xml:space="preserve"> 14   </w:t>
            </w:r>
            <w:r w:rsidRPr="008B51DD">
              <w:t xml:space="preserve">   </w:t>
            </w:r>
          </w:p>
          <w:p w:rsidR="00AF10C7" w:rsidRPr="0076565B" w:rsidRDefault="00AF10C7" w:rsidP="00DF0C8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F10C7" w:rsidRPr="0024779F" w:rsidTr="00D6434D">
        <w:trPr>
          <w:gridBefore w:val="1"/>
          <w:wBefore w:w="93" w:type="dxa"/>
          <w:trHeight w:val="255"/>
        </w:trPr>
        <w:tc>
          <w:tcPr>
            <w:tcW w:w="1632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0207" w:type="dxa"/>
              <w:tblLook w:val="00A0"/>
            </w:tblPr>
            <w:tblGrid>
              <w:gridCol w:w="5"/>
              <w:gridCol w:w="5152"/>
              <w:gridCol w:w="519"/>
              <w:gridCol w:w="742"/>
              <w:gridCol w:w="1526"/>
              <w:gridCol w:w="850"/>
              <w:gridCol w:w="1418"/>
            </w:tblGrid>
            <w:tr w:rsidR="00AF10C7" w:rsidRPr="0076565B" w:rsidTr="000A169B">
              <w:trPr>
                <w:trHeight w:val="300"/>
              </w:trPr>
              <w:tc>
                <w:tcPr>
                  <w:tcW w:w="102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Default="00AF10C7" w:rsidP="00D6434D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Распределение  бюджетных ассигнований  бюджета муниципального образования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102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"Шуньгское сельское поселение" на 2018 год по разделам, подразделам,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102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целевым статьям и видам расходов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тысяч рублей</w:t>
                  </w:r>
                </w:p>
              </w:tc>
            </w:tr>
            <w:tr w:rsidR="00AF10C7" w:rsidRPr="0076565B" w:rsidTr="000A169B">
              <w:trPr>
                <w:trHeight w:val="1636"/>
              </w:trPr>
              <w:tc>
                <w:tcPr>
                  <w:tcW w:w="5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6565B" w:rsidRDefault="00AF10C7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Раздел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6565B" w:rsidRDefault="00AF10C7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Подраздел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6565B" w:rsidRDefault="00AF10C7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6565B" w:rsidRDefault="00AF10C7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Вид расхода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Администрация муниципального образования "Шуньгское сельское поселение"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6565B" w:rsidRDefault="00AF10C7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6565B" w:rsidRDefault="00AF10C7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6565B" w:rsidRDefault="00AF10C7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6565B" w:rsidRDefault="00AF10C7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1 906,3</w:t>
                  </w:r>
                </w:p>
              </w:tc>
            </w:tr>
            <w:tr w:rsidR="00AF10C7" w:rsidRPr="0076565B" w:rsidTr="000A169B">
              <w:trPr>
                <w:trHeight w:val="57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AF10C7" w:rsidRPr="0076565B" w:rsidTr="000A169B">
              <w:trPr>
                <w:trHeight w:val="28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550,8</w:t>
                  </w:r>
                </w:p>
              </w:tc>
            </w:tr>
            <w:tr w:rsidR="00AF10C7" w:rsidRPr="0076565B" w:rsidTr="000A169B">
              <w:trPr>
                <w:trHeight w:val="28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166,3</w:t>
                  </w:r>
                </w:p>
              </w:tc>
            </w:tr>
            <w:tr w:rsidR="00AF10C7" w:rsidRPr="0076565B" w:rsidTr="000A169B">
              <w:trPr>
                <w:trHeight w:val="58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1 029,8</w:t>
                  </w:r>
                </w:p>
              </w:tc>
            </w:tr>
            <w:tr w:rsidR="00AF10C7" w:rsidRPr="0076565B" w:rsidTr="000A169B">
              <w:trPr>
                <w:trHeight w:val="6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Осуществление полномочий муниципального района органами исполнительной власти муниципального района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725,6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558,9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429,2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129,7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68,5</w:t>
                  </w:r>
                </w:p>
              </w:tc>
            </w:tr>
            <w:tr w:rsidR="00AF10C7" w:rsidRPr="0076565B" w:rsidTr="000A169B">
              <w:trPr>
                <w:trHeight w:val="27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98,1</w:t>
                  </w:r>
                </w:p>
              </w:tc>
            </w:tr>
            <w:tr w:rsidR="00AF10C7" w:rsidRPr="0076565B" w:rsidTr="000A169B">
              <w:trPr>
                <w:trHeight w:val="31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AF10C7" w:rsidRPr="0076565B" w:rsidTr="000A169B">
              <w:trPr>
                <w:trHeight w:val="6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Осуществление полномочий РК по созданию и обеспечению деятельности админ. комиссий и определению перечня должностных лиц, уполномоченных составлять протоколы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F10C7" w:rsidRPr="0076565B" w:rsidTr="000A169B">
              <w:trPr>
                <w:trHeight w:val="36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Межбюджетный трансферт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262,2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74,9</w:t>
                  </w:r>
                </w:p>
              </w:tc>
            </w:tr>
            <w:tr w:rsidR="00AF10C7" w:rsidRPr="0076565B" w:rsidTr="00D6434D">
              <w:trPr>
                <w:trHeight w:val="28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187,3</w:t>
                  </w:r>
                </w:p>
              </w:tc>
            </w:tr>
            <w:tr w:rsidR="00AF10C7" w:rsidRPr="0076565B" w:rsidTr="00D6434D">
              <w:trPr>
                <w:trHeight w:val="360"/>
              </w:trPr>
              <w:tc>
                <w:tcPr>
                  <w:tcW w:w="5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46210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AF10C7" w:rsidRPr="0076565B" w:rsidTr="00D6434D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47,4</w:t>
                  </w:r>
                </w:p>
              </w:tc>
            </w:tr>
            <w:tr w:rsidR="00AF10C7" w:rsidRPr="0076565B" w:rsidTr="000A169B">
              <w:trPr>
                <w:trHeight w:val="28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Обеспечение деятельности избирательной комиссии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4"/>
                      <w:szCs w:val="24"/>
                    </w:rPr>
                  </w:pPr>
                  <w:r w:rsidRPr="0076565B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AF10C7" w:rsidRPr="0076565B" w:rsidTr="000A169B">
              <w:trPr>
                <w:trHeight w:val="27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4"/>
                      <w:szCs w:val="24"/>
                    </w:rPr>
                  </w:pPr>
                  <w:r w:rsidRPr="0076565B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AF10C7" w:rsidRPr="0076565B" w:rsidTr="000A169B">
              <w:trPr>
                <w:trHeight w:val="27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112,0</w:t>
                  </w:r>
                </w:p>
              </w:tc>
            </w:tr>
            <w:tr w:rsidR="00AF10C7" w:rsidRPr="0076565B" w:rsidTr="000A169B">
              <w:trPr>
                <w:trHeight w:val="72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112,0</w:t>
                  </w:r>
                </w:p>
              </w:tc>
            </w:tr>
            <w:tr w:rsidR="00AF10C7" w:rsidRPr="0076565B" w:rsidTr="000A169B">
              <w:trPr>
                <w:trHeight w:val="28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36,0</w:t>
                  </w:r>
                </w:p>
              </w:tc>
            </w:tr>
            <w:tr w:rsidR="00AF10C7" w:rsidRPr="0076565B" w:rsidTr="000A169B">
              <w:trPr>
                <w:trHeight w:val="34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F10C7" w:rsidRPr="0076565B" w:rsidTr="000A169B">
              <w:trPr>
                <w:trHeight w:val="34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71,0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89,0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AF10C7" w:rsidRPr="0076565B" w:rsidTr="000A169B">
              <w:trPr>
                <w:trHeight w:val="30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AF10C7" w:rsidRPr="0076565B" w:rsidTr="000A169B">
              <w:trPr>
                <w:trHeight w:val="31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AF10C7" w:rsidRPr="0076565B" w:rsidTr="000A169B">
              <w:trPr>
                <w:trHeight w:val="330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AF10C7" w:rsidRPr="0076565B" w:rsidTr="000A169B">
              <w:trPr>
                <w:trHeight w:val="405"/>
              </w:trPr>
              <w:tc>
                <w:tcPr>
                  <w:tcW w:w="51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6565B" w:rsidTr="000A169B">
              <w:trPr>
                <w:gridBefore w:val="1"/>
                <w:trHeight w:val="40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6565B" w:rsidTr="000A169B">
              <w:trPr>
                <w:gridBefore w:val="1"/>
                <w:trHeight w:val="6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6565B" w:rsidTr="000A169B">
              <w:trPr>
                <w:gridBefore w:val="1"/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1 250,0</w:t>
                  </w:r>
                </w:p>
              </w:tc>
            </w:tr>
            <w:tr w:rsidR="00AF10C7" w:rsidRPr="0076565B" w:rsidTr="000A169B">
              <w:trPr>
                <w:gridBefore w:val="1"/>
                <w:trHeight w:val="3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F10C7" w:rsidRPr="0076565B" w:rsidTr="000A169B">
              <w:trPr>
                <w:gridBefore w:val="1"/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AF10C7" w:rsidRPr="0076565B" w:rsidTr="000A169B">
              <w:trPr>
                <w:gridBefore w:val="1"/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6565B" w:rsidTr="000A169B">
              <w:trPr>
                <w:gridBefore w:val="1"/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Реализация гос.функций в области нац.экономики, мероприятия по землеустройству и землепользованию (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474,2</w:t>
                  </w:r>
                </w:p>
              </w:tc>
            </w:tr>
            <w:tr w:rsidR="00AF10C7" w:rsidRPr="0076565B" w:rsidTr="000A169B">
              <w:trPr>
                <w:gridBefore w:val="1"/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376,8</w:t>
                  </w:r>
                </w:p>
              </w:tc>
            </w:tr>
            <w:tr w:rsidR="00AF10C7" w:rsidRPr="0076565B" w:rsidTr="000A169B">
              <w:trPr>
                <w:gridBefore w:val="1"/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AF10C7" w:rsidRPr="0076565B" w:rsidTr="00DF0C86">
              <w:trPr>
                <w:gridBefore w:val="1"/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AF10C7" w:rsidRPr="0076565B" w:rsidTr="00D6434D">
              <w:trPr>
                <w:gridBefore w:val="1"/>
                <w:trHeight w:val="840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250,8</w:t>
                  </w:r>
                </w:p>
              </w:tc>
            </w:tr>
            <w:tr w:rsidR="00AF10C7" w:rsidRPr="0076565B" w:rsidTr="00711A1D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250,8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AF10C7" w:rsidRPr="0076565B" w:rsidTr="000A169B">
              <w:trPr>
                <w:gridBefore w:val="1"/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AF10C7" w:rsidRPr="0076565B" w:rsidTr="000A169B">
              <w:trPr>
                <w:gridBefore w:val="1"/>
                <w:trHeight w:val="8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94,4</w:t>
                  </w:r>
                </w:p>
              </w:tc>
            </w:tr>
            <w:tr w:rsidR="00AF10C7" w:rsidRPr="0076565B" w:rsidTr="000A169B">
              <w:trPr>
                <w:gridBefore w:val="1"/>
                <w:trHeight w:val="9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AF10C7" w:rsidRPr="0076565B" w:rsidTr="000A169B">
              <w:trPr>
                <w:gridBefore w:val="1"/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AF10C7" w:rsidRPr="0076565B" w:rsidTr="000A169B">
              <w:trPr>
                <w:gridBefore w:val="1"/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945,0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455,7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350,0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105,7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488,2</w:t>
                  </w:r>
                </w:p>
              </w:tc>
            </w:tr>
            <w:tr w:rsidR="00AF10C7" w:rsidRPr="0076565B" w:rsidTr="000A169B">
              <w:trPr>
                <w:gridBefore w:val="1"/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субсидии на обеспечение развития и укрепления МТБ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60,9</w:t>
                  </w:r>
                </w:p>
              </w:tc>
            </w:tr>
            <w:tr w:rsidR="00AF10C7" w:rsidRPr="0076565B" w:rsidTr="000A169B">
              <w:trPr>
                <w:gridBefore w:val="1"/>
                <w:trHeight w:val="5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60,9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Библиотеки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448,6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192,2</w:t>
                  </w:r>
                </w:p>
              </w:tc>
            </w:tr>
            <w:tr w:rsidR="00AF10C7" w:rsidRPr="0076565B" w:rsidTr="000A169B">
              <w:trPr>
                <w:gridBefore w:val="1"/>
                <w:trHeight w:val="25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76,0</w:t>
                  </w:r>
                </w:p>
              </w:tc>
            </w:tr>
            <w:tr w:rsidR="00AF10C7" w:rsidRPr="0076565B" w:rsidTr="000A169B">
              <w:trPr>
                <w:gridBefore w:val="1"/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6565B" w:rsidRDefault="00AF10C7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180,4</w:t>
                  </w:r>
                </w:p>
              </w:tc>
            </w:tr>
            <w:tr w:rsidR="00AF10C7" w:rsidRPr="0076565B" w:rsidTr="000A169B">
              <w:trPr>
                <w:gridBefore w:val="1"/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6565B" w:rsidRDefault="00AF10C7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5 175,0</w:t>
                  </w:r>
                </w:p>
              </w:tc>
            </w:tr>
          </w:tbl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F10C7" w:rsidRPr="0024779F" w:rsidTr="00D6434D">
        <w:trPr>
          <w:gridBefore w:val="1"/>
          <w:gridAfter w:val="3"/>
          <w:wBefore w:w="93" w:type="dxa"/>
          <w:wAfter w:w="1513" w:type="dxa"/>
          <w:trHeight w:val="255"/>
        </w:trPr>
        <w:tc>
          <w:tcPr>
            <w:tcW w:w="16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F10C7" w:rsidRPr="0024779F" w:rsidTr="00D6434D">
        <w:trPr>
          <w:gridBefore w:val="1"/>
          <w:gridAfter w:val="3"/>
          <w:wBefore w:w="93" w:type="dxa"/>
          <w:wAfter w:w="1513" w:type="dxa"/>
          <w:trHeight w:val="255"/>
        </w:trPr>
        <w:tc>
          <w:tcPr>
            <w:tcW w:w="16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F10C7" w:rsidRPr="0024779F" w:rsidTr="00D6434D">
        <w:trPr>
          <w:gridBefore w:val="1"/>
          <w:gridAfter w:val="3"/>
          <w:wBefore w:w="93" w:type="dxa"/>
          <w:wAfter w:w="1513" w:type="dxa"/>
          <w:trHeight w:val="255"/>
        </w:trPr>
        <w:tc>
          <w:tcPr>
            <w:tcW w:w="16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AF10C7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AF10C7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tbl>
            <w:tblPr>
              <w:tblW w:w="16113" w:type="dxa"/>
              <w:tblLook w:val="00A0"/>
            </w:tblPr>
            <w:tblGrid>
              <w:gridCol w:w="4902"/>
              <w:gridCol w:w="851"/>
              <w:gridCol w:w="496"/>
              <w:gridCol w:w="663"/>
              <w:gridCol w:w="1559"/>
              <w:gridCol w:w="709"/>
              <w:gridCol w:w="831"/>
              <w:gridCol w:w="303"/>
              <w:gridCol w:w="1017"/>
              <w:gridCol w:w="1060"/>
              <w:gridCol w:w="940"/>
              <w:gridCol w:w="1283"/>
              <w:gridCol w:w="337"/>
              <w:gridCol w:w="940"/>
              <w:gridCol w:w="236"/>
            </w:tblGrid>
            <w:tr w:rsidR="00AF10C7" w:rsidRPr="00711A1D" w:rsidTr="00DF0C86">
              <w:trPr>
                <w:trHeight w:val="255"/>
              </w:trPr>
              <w:tc>
                <w:tcPr>
                  <w:tcW w:w="999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8B51DD" w:rsidRDefault="00AF10C7" w:rsidP="00DF0C86">
                  <w:pPr>
                    <w:keepNext/>
                    <w:tabs>
                      <w:tab w:val="left" w:pos="1890"/>
                      <w:tab w:val="right" w:pos="9399"/>
                    </w:tabs>
                    <w:jc w:val="right"/>
                    <w:outlineLvl w:val="0"/>
                    <w:rPr>
                      <w:rStyle w:val="Strong"/>
                      <w:b w:val="0"/>
                      <w:bCs/>
                    </w:rPr>
                  </w:pPr>
                  <w:r w:rsidRPr="008B51DD">
                    <w:rPr>
                      <w:rStyle w:val="Strong"/>
                      <w:b w:val="0"/>
                      <w:bCs/>
                    </w:rPr>
                    <w:t>Приложение</w:t>
                  </w:r>
                  <w:r>
                    <w:rPr>
                      <w:rStyle w:val="Strong"/>
                      <w:b w:val="0"/>
                      <w:bCs/>
                    </w:rPr>
                    <w:t xml:space="preserve"> 3</w:t>
                  </w:r>
                </w:p>
                <w:p w:rsidR="00AF10C7" w:rsidRDefault="00AF10C7" w:rsidP="00DF0C86">
                  <w:pPr>
                    <w:jc w:val="right"/>
                    <w:rPr>
                      <w:rStyle w:val="Strong"/>
                      <w:b w:val="0"/>
                      <w:bCs/>
                    </w:rPr>
                  </w:pPr>
                  <w:r>
                    <w:rPr>
                      <w:rStyle w:val="Strong"/>
                      <w:b w:val="0"/>
                      <w:bCs/>
                    </w:rPr>
                    <w:t>к</w:t>
                  </w:r>
                  <w:r w:rsidRPr="008B51DD">
                    <w:rPr>
                      <w:rStyle w:val="Strong"/>
                      <w:b w:val="0"/>
                      <w:bCs/>
                    </w:rPr>
                    <w:t xml:space="preserve"> </w:t>
                  </w:r>
                  <w:r>
                    <w:rPr>
                      <w:rStyle w:val="Strong"/>
                      <w:b w:val="0"/>
                      <w:bCs/>
                    </w:rPr>
                    <w:t xml:space="preserve">решению </w:t>
                  </w:r>
                  <w:r>
                    <w:rPr>
                      <w:rStyle w:val="Strong"/>
                      <w:b w:val="0"/>
                      <w:bCs/>
                      <w:lang w:val="en-US"/>
                    </w:rPr>
                    <w:t>III</w:t>
                  </w:r>
                  <w:r w:rsidRPr="00DF0C86">
                    <w:rPr>
                      <w:rStyle w:val="Strong"/>
                      <w:b w:val="0"/>
                      <w:bCs/>
                    </w:rPr>
                    <w:t xml:space="preserve"> </w:t>
                  </w:r>
                  <w:r>
                    <w:rPr>
                      <w:rStyle w:val="Strong"/>
                      <w:b w:val="0"/>
                      <w:bCs/>
                    </w:rPr>
                    <w:t>сессии Совета</w:t>
                  </w:r>
                </w:p>
                <w:p w:rsidR="00AF10C7" w:rsidRDefault="00AF10C7" w:rsidP="00DF0C86">
                  <w:pPr>
                    <w:jc w:val="right"/>
                    <w:rPr>
                      <w:rStyle w:val="Strong"/>
                      <w:b w:val="0"/>
                      <w:bCs/>
                    </w:rPr>
                  </w:pPr>
                  <w:r>
                    <w:rPr>
                      <w:rStyle w:val="Strong"/>
                      <w:b w:val="0"/>
                      <w:bCs/>
                    </w:rPr>
                    <w:t>Шуньгского сельского поселения</w:t>
                  </w:r>
                </w:p>
                <w:p w:rsidR="00AF10C7" w:rsidRPr="008B51DD" w:rsidRDefault="00AF10C7" w:rsidP="00DF0C86">
                  <w:pPr>
                    <w:jc w:val="right"/>
                    <w:rPr>
                      <w:rStyle w:val="Strong"/>
                      <w:b w:val="0"/>
                      <w:bCs/>
                    </w:rPr>
                  </w:pPr>
                  <w:r>
                    <w:rPr>
                      <w:rStyle w:val="Strong"/>
                      <w:b w:val="0"/>
                      <w:bCs/>
                      <w:lang w:val="en-US"/>
                    </w:rPr>
                    <w:t>IV</w:t>
                  </w:r>
                  <w:r w:rsidRPr="00DF0C86">
                    <w:rPr>
                      <w:rStyle w:val="Strong"/>
                      <w:b w:val="0"/>
                      <w:bCs/>
                    </w:rPr>
                    <w:t xml:space="preserve"> </w:t>
                  </w:r>
                  <w:r>
                    <w:rPr>
                      <w:rStyle w:val="Strong"/>
                      <w:b w:val="0"/>
                      <w:bCs/>
                    </w:rPr>
                    <w:t>созыва</w:t>
                  </w:r>
                </w:p>
                <w:p w:rsidR="00AF10C7" w:rsidRDefault="00AF10C7" w:rsidP="00DF0C86">
                  <w:pPr>
                    <w:jc w:val="right"/>
                  </w:pPr>
                  <w:r>
                    <w:rPr>
                      <w:rStyle w:val="Strong"/>
                      <w:b w:val="0"/>
                      <w:bCs/>
                    </w:rPr>
                    <w:t>о</w:t>
                  </w:r>
                  <w:r w:rsidRPr="008B51DD">
                    <w:rPr>
                      <w:rStyle w:val="Strong"/>
                      <w:b w:val="0"/>
                      <w:bCs/>
                    </w:rPr>
                    <w:t>т</w:t>
                  </w:r>
                  <w:r>
                    <w:rPr>
                      <w:rStyle w:val="Strong"/>
                      <w:b w:val="0"/>
                      <w:bCs/>
                    </w:rPr>
                    <w:t xml:space="preserve">  </w:t>
                  </w:r>
                  <w:r w:rsidRPr="00DF0C86">
                    <w:rPr>
                      <w:rStyle w:val="Strong"/>
                      <w:b w:val="0"/>
                      <w:bCs/>
                    </w:rPr>
                    <w:t xml:space="preserve">28 </w:t>
                  </w:r>
                  <w:r>
                    <w:rPr>
                      <w:rStyle w:val="Strong"/>
                      <w:b w:val="0"/>
                      <w:bCs/>
                    </w:rPr>
                    <w:t xml:space="preserve">декабря  </w:t>
                  </w:r>
                  <w:r w:rsidRPr="0024779F">
                    <w:rPr>
                      <w:rStyle w:val="Strong"/>
                      <w:b w:val="0"/>
                      <w:bCs/>
                    </w:rPr>
                    <w:t>201</w:t>
                  </w:r>
                  <w:r>
                    <w:rPr>
                      <w:rStyle w:val="Strong"/>
                      <w:b w:val="0"/>
                      <w:bCs/>
                    </w:rPr>
                    <w:t>7</w:t>
                  </w:r>
                  <w:r w:rsidRPr="008B51DD">
                    <w:rPr>
                      <w:rStyle w:val="Strong"/>
                      <w:b w:val="0"/>
                      <w:bCs/>
                    </w:rPr>
                    <w:t>г.</w:t>
                  </w:r>
                  <w:r w:rsidRPr="008B51DD">
                    <w:t xml:space="preserve"> №</w:t>
                  </w:r>
                  <w:r>
                    <w:t xml:space="preserve"> 14   </w:t>
                  </w:r>
                  <w:r w:rsidRPr="008B51DD">
                    <w:t xml:space="preserve">   </w:t>
                  </w:r>
                </w:p>
                <w:p w:rsidR="00AF10C7" w:rsidRPr="00711A1D" w:rsidRDefault="00AF10C7" w:rsidP="00711A1D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AF10C7" w:rsidRPr="00711A1D" w:rsidTr="00DF0C86">
              <w:trPr>
                <w:gridAfter w:val="3"/>
                <w:wAfter w:w="1513" w:type="dxa"/>
                <w:trHeight w:val="138"/>
              </w:trPr>
              <w:tc>
                <w:tcPr>
                  <w:tcW w:w="999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103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Ведомственная структура расходов  бюджета муниципального образования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103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"Шуньгское сельское поселение" на 2018 год по разделам, подразделам, 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103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целевым статьям и видам расходов  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F10C7" w:rsidRPr="00DF0C86" w:rsidRDefault="00AF10C7" w:rsidP="00711A1D">
                  <w:pPr>
                    <w:jc w:val="center"/>
                  </w:pPr>
                  <w:r w:rsidRPr="00DF0C86">
                    <w:t>тысяч рублей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1603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Код главного распорядителя бюджетных средств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Раздел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Вид расхода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Администрация муниципального образования "Шуньгское сельское поселение"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F10C7" w:rsidRPr="00711A1D" w:rsidRDefault="00AF10C7" w:rsidP="00711A1D">
                  <w:pPr>
                    <w:bidi/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711A1D">
                    <w:rPr>
                      <w:rFonts w:ascii="Arial CYR" w:hAnsi="Arial CYR" w:cs="Arial CYR"/>
                      <w:sz w:val="28"/>
                      <w:szCs w:val="28"/>
                      <w:rtl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1 906,3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5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550,8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166,3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5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1 029,8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6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Осуществление полномочий муниципального района органами исполнительной власти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725,6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558,9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27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429,2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129,7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68,5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98,1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6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Осуществление полномочий РК по созданию и обеспечению деятельности админ. комиссий и определению перечня должностных лиц, уполномоченных составлять протоколы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Межбюджетный трансферт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262,2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74,9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187,3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46210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47,4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Обеспечение деятельности избирательной комиссии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4"/>
                      <w:szCs w:val="24"/>
                    </w:rPr>
                  </w:pPr>
                  <w:r w:rsidRPr="00711A1D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4"/>
                      <w:szCs w:val="24"/>
                    </w:rPr>
                  </w:pPr>
                  <w:r w:rsidRPr="00711A1D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112,0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7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112,0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36,0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71,0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89,0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3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40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40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6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1 250,0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3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 xml:space="preserve">Реализация гос.функций в области нац.экономики, мероприятия по землеустройству и землепользованию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474,2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376,8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159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84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250,8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250,8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8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94,4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93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945,0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455,7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350,0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105,7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488,2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субсидии на обеспечение развития и укрепления МТБ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60,9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5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60,9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Библиотеки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448,6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5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192,2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5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76,0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0C7" w:rsidRPr="00711A1D" w:rsidRDefault="00AF10C7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F10C7" w:rsidRPr="00711A1D" w:rsidRDefault="00AF10C7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180,4</w:t>
                  </w:r>
                </w:p>
              </w:tc>
            </w:tr>
            <w:tr w:rsidR="00AF10C7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10C7" w:rsidRPr="00711A1D" w:rsidRDefault="00AF10C7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5 175,0</w:t>
                  </w:r>
                </w:p>
              </w:tc>
            </w:tr>
          </w:tbl>
          <w:p w:rsidR="00AF10C7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AF10C7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AF10C7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AF10C7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AF10C7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AF10C7" w:rsidRPr="0024779F" w:rsidRDefault="00AF10C7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F10C7" w:rsidRPr="0024779F" w:rsidTr="00D6434D">
        <w:trPr>
          <w:gridBefore w:val="1"/>
          <w:gridAfter w:val="6"/>
          <w:wBefore w:w="93" w:type="dxa"/>
          <w:wAfter w:w="4656" w:type="dxa"/>
          <w:trHeight w:val="300"/>
        </w:trPr>
        <w:tc>
          <w:tcPr>
            <w:tcW w:w="164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0C7" w:rsidRPr="0024779F" w:rsidRDefault="00AF10C7" w:rsidP="00D6434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</w:tbl>
    <w:p w:rsidR="00AF10C7" w:rsidRPr="008B51DD" w:rsidRDefault="00AF10C7" w:rsidP="00DF0C86">
      <w:pPr>
        <w:keepNext/>
        <w:tabs>
          <w:tab w:val="left" w:pos="1890"/>
          <w:tab w:val="right" w:pos="9399"/>
        </w:tabs>
        <w:jc w:val="right"/>
        <w:outlineLvl w:val="0"/>
        <w:rPr>
          <w:rStyle w:val="Strong"/>
          <w:b w:val="0"/>
          <w:bCs/>
        </w:rPr>
      </w:pPr>
      <w:r>
        <w:rPr>
          <w:sz w:val="28"/>
        </w:rPr>
        <w:t xml:space="preserve"> </w:t>
      </w:r>
      <w:r w:rsidRPr="008B51DD">
        <w:rPr>
          <w:rStyle w:val="Strong"/>
          <w:b w:val="0"/>
          <w:bCs/>
        </w:rPr>
        <w:t xml:space="preserve">Приложение </w:t>
      </w:r>
      <w:r>
        <w:rPr>
          <w:rStyle w:val="Strong"/>
          <w:b w:val="0"/>
          <w:bCs/>
        </w:rPr>
        <w:t>4</w:t>
      </w:r>
    </w:p>
    <w:p w:rsidR="00AF10C7" w:rsidRDefault="00AF10C7" w:rsidP="00DF0C86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</w:rPr>
        <w:t>к</w:t>
      </w:r>
      <w:r w:rsidRPr="008B51DD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 xml:space="preserve">решению </w:t>
      </w:r>
      <w:r>
        <w:rPr>
          <w:rStyle w:val="Strong"/>
          <w:b w:val="0"/>
          <w:bCs/>
          <w:lang w:val="en-US"/>
        </w:rPr>
        <w:t>III</w:t>
      </w:r>
      <w:r w:rsidRPr="00DF0C86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>сессии Совета</w:t>
      </w:r>
    </w:p>
    <w:p w:rsidR="00AF10C7" w:rsidRDefault="00AF10C7" w:rsidP="00DF0C86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</w:rPr>
        <w:t>Шуньгского сельского поселения</w:t>
      </w:r>
    </w:p>
    <w:p w:rsidR="00AF10C7" w:rsidRPr="008B51DD" w:rsidRDefault="00AF10C7" w:rsidP="00DF0C86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  <w:lang w:val="en-US"/>
        </w:rPr>
        <w:t>IV</w:t>
      </w:r>
      <w:r w:rsidRPr="00DF0C86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>созыва</w:t>
      </w:r>
    </w:p>
    <w:p w:rsidR="00AF10C7" w:rsidRDefault="00AF10C7" w:rsidP="00DF0C86">
      <w:pPr>
        <w:jc w:val="right"/>
      </w:pPr>
      <w:r>
        <w:rPr>
          <w:rStyle w:val="Strong"/>
          <w:b w:val="0"/>
          <w:bCs/>
        </w:rPr>
        <w:t>о</w:t>
      </w:r>
      <w:r w:rsidRPr="008B51DD">
        <w:rPr>
          <w:rStyle w:val="Strong"/>
          <w:b w:val="0"/>
          <w:bCs/>
        </w:rPr>
        <w:t>т</w:t>
      </w:r>
      <w:r>
        <w:rPr>
          <w:rStyle w:val="Strong"/>
          <w:b w:val="0"/>
          <w:bCs/>
        </w:rPr>
        <w:t xml:space="preserve">  </w:t>
      </w:r>
      <w:r w:rsidRPr="00DF0C86">
        <w:rPr>
          <w:rStyle w:val="Strong"/>
          <w:b w:val="0"/>
          <w:bCs/>
        </w:rPr>
        <w:t xml:space="preserve">28 </w:t>
      </w:r>
      <w:r>
        <w:rPr>
          <w:rStyle w:val="Strong"/>
          <w:b w:val="0"/>
          <w:bCs/>
        </w:rPr>
        <w:t xml:space="preserve">декабря  </w:t>
      </w:r>
      <w:r w:rsidRPr="0024779F">
        <w:rPr>
          <w:rStyle w:val="Strong"/>
          <w:b w:val="0"/>
          <w:bCs/>
        </w:rPr>
        <w:t>201</w:t>
      </w:r>
      <w:r>
        <w:rPr>
          <w:rStyle w:val="Strong"/>
          <w:b w:val="0"/>
          <w:bCs/>
        </w:rPr>
        <w:t>7</w:t>
      </w:r>
      <w:r w:rsidRPr="008B51DD">
        <w:rPr>
          <w:rStyle w:val="Strong"/>
          <w:b w:val="0"/>
          <w:bCs/>
        </w:rPr>
        <w:t>г.</w:t>
      </w:r>
      <w:r w:rsidRPr="008B51DD">
        <w:t xml:space="preserve"> №</w:t>
      </w:r>
      <w:r>
        <w:t xml:space="preserve"> 14   </w:t>
      </w:r>
      <w:r w:rsidRPr="008B51DD">
        <w:t xml:space="preserve">   </w:t>
      </w:r>
    </w:p>
    <w:p w:rsidR="00AF10C7" w:rsidRPr="001F7332" w:rsidRDefault="00AF10C7" w:rsidP="00DF0C86">
      <w:pPr>
        <w:tabs>
          <w:tab w:val="left" w:pos="2610"/>
          <w:tab w:val="right" w:pos="9921"/>
        </w:tabs>
        <w:jc w:val="right"/>
        <w:rPr>
          <w:sz w:val="24"/>
          <w:szCs w:val="24"/>
        </w:rPr>
      </w:pPr>
    </w:p>
    <w:p w:rsidR="00AF10C7" w:rsidRDefault="00AF10C7" w:rsidP="00937E53">
      <w:pPr>
        <w:pStyle w:val="Heading1"/>
        <w:rPr>
          <w:b/>
          <w:sz w:val="26"/>
          <w:szCs w:val="26"/>
        </w:rPr>
      </w:pPr>
    </w:p>
    <w:p w:rsidR="00AF10C7" w:rsidRDefault="00AF10C7" w:rsidP="00937E53">
      <w:pPr>
        <w:pStyle w:val="Heading1"/>
        <w:rPr>
          <w:b/>
          <w:sz w:val="26"/>
          <w:szCs w:val="26"/>
        </w:rPr>
      </w:pPr>
    </w:p>
    <w:p w:rsidR="00AF10C7" w:rsidRPr="004E2AF3" w:rsidRDefault="00AF10C7" w:rsidP="00937E53">
      <w:pPr>
        <w:pStyle w:val="Heading1"/>
        <w:rPr>
          <w:b/>
          <w:sz w:val="26"/>
          <w:szCs w:val="26"/>
        </w:rPr>
      </w:pPr>
      <w:r w:rsidRPr="004E2AF3">
        <w:rPr>
          <w:b/>
          <w:sz w:val="26"/>
          <w:szCs w:val="26"/>
        </w:rPr>
        <w:t>О Б Ъ Е М</w:t>
      </w:r>
    </w:p>
    <w:p w:rsidR="00AF10C7" w:rsidRDefault="00AF10C7" w:rsidP="00937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иных межбюджетных трансфертов,  передаваемых в 2018 году</w:t>
      </w:r>
    </w:p>
    <w:p w:rsidR="00AF10C7" w:rsidRDefault="00AF10C7" w:rsidP="00937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бюджета муниципального образования «Шуньгское сельское поселение»  бюджету муниципального образования «Медвежьегорский муниципальный район» на финансирование расходов, связанных с передачей осуществления части полномочий</w:t>
      </w:r>
    </w:p>
    <w:p w:rsidR="00AF10C7" w:rsidRDefault="00AF10C7" w:rsidP="00937E53">
      <w:pPr>
        <w:jc w:val="center"/>
        <w:rPr>
          <w:b/>
          <w:sz w:val="24"/>
          <w:szCs w:val="24"/>
        </w:rPr>
      </w:pPr>
    </w:p>
    <w:p w:rsidR="00AF10C7" w:rsidRPr="004F66BF" w:rsidRDefault="00AF10C7" w:rsidP="00937E53">
      <w:pPr>
        <w:jc w:val="center"/>
        <w:rPr>
          <w:sz w:val="24"/>
          <w:szCs w:val="24"/>
        </w:rPr>
      </w:pPr>
      <w:r w:rsidRPr="004F66BF">
        <w:rPr>
          <w:sz w:val="24"/>
          <w:szCs w:val="24"/>
        </w:rPr>
        <w:t xml:space="preserve">                                                                                                                     Тысяч рублей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639"/>
        <w:gridCol w:w="3157"/>
      </w:tblGrid>
      <w:tr w:rsidR="00AF10C7" w:rsidTr="0076565B">
        <w:tc>
          <w:tcPr>
            <w:tcW w:w="425" w:type="dxa"/>
          </w:tcPr>
          <w:p w:rsidR="00AF10C7" w:rsidRDefault="00AF10C7" w:rsidP="0076565B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39" w:type="dxa"/>
          </w:tcPr>
          <w:p w:rsidR="00AF10C7" w:rsidRDefault="00AF10C7" w:rsidP="0076565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 иных межбюджетных трансфертов</w:t>
            </w:r>
          </w:p>
        </w:tc>
        <w:tc>
          <w:tcPr>
            <w:tcW w:w="3157" w:type="dxa"/>
          </w:tcPr>
          <w:p w:rsidR="00AF10C7" w:rsidRDefault="00AF10C7" w:rsidP="0076565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СУММА</w:t>
            </w:r>
          </w:p>
        </w:tc>
      </w:tr>
      <w:tr w:rsidR="00AF10C7" w:rsidTr="0076565B">
        <w:tc>
          <w:tcPr>
            <w:tcW w:w="425" w:type="dxa"/>
          </w:tcPr>
          <w:p w:rsidR="00AF10C7" w:rsidRDefault="00AF10C7" w:rsidP="0076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39" w:type="dxa"/>
          </w:tcPr>
          <w:p w:rsidR="00AF10C7" w:rsidRDefault="00AF10C7" w:rsidP="007656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Иной межбюджетный трансферт  на  формирование бюджета поселения на 2018 год, исполнение данного бюджета и контроль за его исполнением в 2018 году </w:t>
            </w:r>
          </w:p>
        </w:tc>
        <w:tc>
          <w:tcPr>
            <w:tcW w:w="3157" w:type="dxa"/>
          </w:tcPr>
          <w:p w:rsidR="00AF10C7" w:rsidRDefault="00AF10C7" w:rsidP="0076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F10C7" w:rsidTr="0076565B">
        <w:tc>
          <w:tcPr>
            <w:tcW w:w="425" w:type="dxa"/>
          </w:tcPr>
          <w:p w:rsidR="00AF10C7" w:rsidRDefault="00AF10C7" w:rsidP="0076565B">
            <w:pPr>
              <w:jc w:val="center"/>
              <w:rPr>
                <w:b/>
                <w:sz w:val="36"/>
              </w:rPr>
            </w:pPr>
          </w:p>
        </w:tc>
        <w:tc>
          <w:tcPr>
            <w:tcW w:w="5639" w:type="dxa"/>
          </w:tcPr>
          <w:p w:rsidR="00AF10C7" w:rsidRDefault="00AF10C7" w:rsidP="0076565B">
            <w:pPr>
              <w:jc w:val="both"/>
              <w:rPr>
                <w:b/>
                <w:sz w:val="36"/>
              </w:rPr>
            </w:pPr>
            <w:r w:rsidRPr="00FA5C8A">
              <w:rPr>
                <w:b/>
                <w:sz w:val="28"/>
                <w:szCs w:val="28"/>
              </w:rPr>
              <w:t>И Т О Г О</w:t>
            </w:r>
            <w:r>
              <w:rPr>
                <w:b/>
                <w:sz w:val="36"/>
              </w:rPr>
              <w:t>:</w:t>
            </w:r>
          </w:p>
        </w:tc>
        <w:tc>
          <w:tcPr>
            <w:tcW w:w="3157" w:type="dxa"/>
          </w:tcPr>
          <w:p w:rsidR="00AF10C7" w:rsidRPr="00FA5C8A" w:rsidRDefault="00AF10C7" w:rsidP="00765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AF10C7" w:rsidRDefault="00AF10C7" w:rsidP="00937E53">
      <w:pPr>
        <w:jc w:val="both"/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Pr="008B51DD" w:rsidRDefault="00AF10C7" w:rsidP="00DF0C86">
      <w:pPr>
        <w:keepNext/>
        <w:tabs>
          <w:tab w:val="left" w:pos="1890"/>
          <w:tab w:val="right" w:pos="9399"/>
        </w:tabs>
        <w:jc w:val="right"/>
        <w:outlineLvl w:val="0"/>
        <w:rPr>
          <w:rStyle w:val="Strong"/>
          <w:b w:val="0"/>
          <w:bCs/>
        </w:rPr>
      </w:pPr>
      <w:r w:rsidRPr="008B51DD">
        <w:rPr>
          <w:rStyle w:val="Strong"/>
          <w:b w:val="0"/>
          <w:bCs/>
        </w:rPr>
        <w:t xml:space="preserve">Приложение </w:t>
      </w:r>
      <w:r>
        <w:rPr>
          <w:rStyle w:val="Strong"/>
          <w:b w:val="0"/>
          <w:bCs/>
        </w:rPr>
        <w:t>5</w:t>
      </w:r>
    </w:p>
    <w:p w:rsidR="00AF10C7" w:rsidRDefault="00AF10C7" w:rsidP="00DF0C86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</w:rPr>
        <w:t>к</w:t>
      </w:r>
      <w:r w:rsidRPr="008B51DD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 xml:space="preserve">решению </w:t>
      </w:r>
      <w:r>
        <w:rPr>
          <w:rStyle w:val="Strong"/>
          <w:b w:val="0"/>
          <w:bCs/>
          <w:lang w:val="en-US"/>
        </w:rPr>
        <w:t>III</w:t>
      </w:r>
      <w:r w:rsidRPr="00DF0C86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>сессии Совета</w:t>
      </w:r>
    </w:p>
    <w:p w:rsidR="00AF10C7" w:rsidRDefault="00AF10C7" w:rsidP="00DF0C86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</w:rPr>
        <w:t>Шуньгского сельского поселения</w:t>
      </w:r>
    </w:p>
    <w:p w:rsidR="00AF10C7" w:rsidRPr="008B51DD" w:rsidRDefault="00AF10C7" w:rsidP="00DF0C86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  <w:lang w:val="en-US"/>
        </w:rPr>
        <w:t>IV</w:t>
      </w:r>
      <w:r w:rsidRPr="00DF0C86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>созыва</w:t>
      </w:r>
    </w:p>
    <w:p w:rsidR="00AF10C7" w:rsidRDefault="00AF10C7" w:rsidP="00DF0C86">
      <w:pPr>
        <w:jc w:val="right"/>
      </w:pPr>
      <w:r>
        <w:rPr>
          <w:rStyle w:val="Strong"/>
          <w:b w:val="0"/>
          <w:bCs/>
        </w:rPr>
        <w:t>о</w:t>
      </w:r>
      <w:r w:rsidRPr="008B51DD">
        <w:rPr>
          <w:rStyle w:val="Strong"/>
          <w:b w:val="0"/>
          <w:bCs/>
        </w:rPr>
        <w:t>т</w:t>
      </w:r>
      <w:r>
        <w:rPr>
          <w:rStyle w:val="Strong"/>
          <w:b w:val="0"/>
          <w:bCs/>
        </w:rPr>
        <w:t xml:space="preserve">  </w:t>
      </w:r>
      <w:r w:rsidRPr="00DF0C86">
        <w:rPr>
          <w:rStyle w:val="Strong"/>
          <w:b w:val="0"/>
          <w:bCs/>
        </w:rPr>
        <w:t xml:space="preserve">28 </w:t>
      </w:r>
      <w:r>
        <w:rPr>
          <w:rStyle w:val="Strong"/>
          <w:b w:val="0"/>
          <w:bCs/>
        </w:rPr>
        <w:t xml:space="preserve">декабря  </w:t>
      </w:r>
      <w:r w:rsidRPr="0024779F">
        <w:rPr>
          <w:rStyle w:val="Strong"/>
          <w:b w:val="0"/>
          <w:bCs/>
        </w:rPr>
        <w:t>201</w:t>
      </w:r>
      <w:r>
        <w:rPr>
          <w:rStyle w:val="Strong"/>
          <w:b w:val="0"/>
          <w:bCs/>
        </w:rPr>
        <w:t>7</w:t>
      </w:r>
      <w:r w:rsidRPr="008B51DD">
        <w:rPr>
          <w:rStyle w:val="Strong"/>
          <w:b w:val="0"/>
          <w:bCs/>
        </w:rPr>
        <w:t>г.</w:t>
      </w:r>
      <w:r w:rsidRPr="008B51DD">
        <w:t xml:space="preserve"> №</w:t>
      </w:r>
      <w:r>
        <w:t xml:space="preserve"> 14   </w:t>
      </w:r>
      <w:r w:rsidRPr="008B51DD">
        <w:t xml:space="preserve">   </w:t>
      </w:r>
    </w:p>
    <w:p w:rsidR="00AF10C7" w:rsidRDefault="00AF10C7" w:rsidP="00937E53">
      <w:pPr>
        <w:ind w:firstLine="851"/>
        <w:rPr>
          <w:sz w:val="28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6111"/>
        <w:gridCol w:w="700"/>
        <w:gridCol w:w="2410"/>
      </w:tblGrid>
      <w:tr w:rsidR="00AF10C7" w:rsidRPr="009B308E" w:rsidTr="00DF0C86">
        <w:trPr>
          <w:trHeight w:val="247"/>
        </w:trPr>
        <w:tc>
          <w:tcPr>
            <w:tcW w:w="552" w:type="dxa"/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1" w:type="dxa"/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F10C7" w:rsidRPr="009B308E" w:rsidTr="00DF0C86">
        <w:trPr>
          <w:trHeight w:val="247"/>
        </w:trPr>
        <w:tc>
          <w:tcPr>
            <w:tcW w:w="552" w:type="dxa"/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1" w:type="dxa"/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F10C7" w:rsidRPr="009B308E" w:rsidTr="00DF0C86">
        <w:trPr>
          <w:trHeight w:val="247"/>
        </w:trPr>
        <w:tc>
          <w:tcPr>
            <w:tcW w:w="552" w:type="dxa"/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F10C7" w:rsidRPr="009B308E" w:rsidTr="00DF0C86">
        <w:trPr>
          <w:trHeight w:val="1190"/>
        </w:trPr>
        <w:tc>
          <w:tcPr>
            <w:tcW w:w="552" w:type="dxa"/>
            <w:tcBorders>
              <w:bottom w:val="single" w:sz="2" w:space="0" w:color="000000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21" w:type="dxa"/>
            <w:gridSpan w:val="3"/>
            <w:tcBorders>
              <w:bottom w:val="single" w:sz="2" w:space="0" w:color="000000"/>
            </w:tcBorders>
          </w:tcPr>
          <w:p w:rsidR="00AF10C7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F10C7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30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межбюджетных трансфертов, передаваемых в 2018 году из бюджета  муниципального образования "Медвежьегорский муниципальный  район" бюджету муниципального образования "Шуньгское сельское поселение"</w:t>
            </w:r>
          </w:p>
        </w:tc>
      </w:tr>
      <w:tr w:rsidR="00AF10C7" w:rsidRPr="009B308E" w:rsidTr="00DF0C86">
        <w:trPr>
          <w:trHeight w:val="30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10C7" w:rsidRPr="00DC7EC7" w:rsidRDefault="00AF10C7" w:rsidP="007656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7EC7">
              <w:rPr>
                <w:color w:val="000000"/>
              </w:rPr>
              <w:t>Тысяч рублей</w:t>
            </w:r>
          </w:p>
        </w:tc>
      </w:tr>
      <w:tr w:rsidR="00AF10C7" w:rsidRPr="009B308E" w:rsidTr="00DF0C86">
        <w:trPr>
          <w:trHeight w:val="7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DC7EC7" w:rsidRDefault="00AF10C7" w:rsidP="00765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Учтено в бюджете на 2017 год</w:t>
            </w:r>
          </w:p>
        </w:tc>
      </w:tr>
      <w:tr w:rsidR="00AF10C7" w:rsidRPr="009B308E" w:rsidTr="00DF0C86">
        <w:trPr>
          <w:trHeight w:val="66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308E">
              <w:rPr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DC7EC7" w:rsidRDefault="00AF10C7" w:rsidP="00FE4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1 86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DC7EC7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F10C7" w:rsidRPr="009B308E" w:rsidTr="00DF0C86">
        <w:trPr>
          <w:trHeight w:val="4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DC7EC7" w:rsidRDefault="00AF10C7" w:rsidP="007656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7EC7">
              <w:rPr>
                <w:color w:val="000000"/>
                <w:sz w:val="24"/>
                <w:szCs w:val="24"/>
              </w:rPr>
              <w:t>Субвенция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DC7EC7" w:rsidRDefault="00AF10C7" w:rsidP="00765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89,0</w:t>
            </w:r>
          </w:p>
        </w:tc>
      </w:tr>
      <w:tr w:rsidR="00AF10C7" w:rsidRPr="009B308E" w:rsidTr="00DF0C86">
        <w:trPr>
          <w:trHeight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DC7EC7" w:rsidRDefault="00AF10C7" w:rsidP="007656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7EC7">
              <w:rPr>
                <w:color w:val="000000"/>
                <w:sz w:val="24"/>
                <w:szCs w:val="24"/>
              </w:rPr>
              <w:t>Субвенция на создание и обеспечение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DC7EC7" w:rsidRDefault="00AF10C7" w:rsidP="00765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AF10C7" w:rsidRPr="009B308E" w:rsidTr="00DF0C86">
        <w:trPr>
          <w:trHeight w:val="53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DC7EC7" w:rsidRDefault="00AF10C7" w:rsidP="007656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7EC7">
              <w:rPr>
                <w:color w:val="000000"/>
                <w:sz w:val="24"/>
                <w:szCs w:val="24"/>
              </w:rPr>
              <w:t>Иной межбюджетный трансферт, передаваемый бюджетам поселений на основании заключенных соглашений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DC7EC7" w:rsidRDefault="00AF10C7" w:rsidP="00765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1 055,0</w:t>
            </w:r>
          </w:p>
        </w:tc>
      </w:tr>
      <w:tr w:rsidR="00AF10C7" w:rsidRPr="009B308E" w:rsidTr="00DF0C86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9B308E" w:rsidRDefault="00AF10C7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C7" w:rsidRPr="00DC7EC7" w:rsidRDefault="00AF10C7" w:rsidP="00FE4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3 00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DC7EC7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</w:tbl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Pr="008B51DD" w:rsidRDefault="00AF10C7" w:rsidP="00DF0C86">
      <w:pPr>
        <w:keepNext/>
        <w:tabs>
          <w:tab w:val="left" w:pos="1890"/>
          <w:tab w:val="right" w:pos="9399"/>
        </w:tabs>
        <w:jc w:val="right"/>
        <w:outlineLvl w:val="0"/>
        <w:rPr>
          <w:rStyle w:val="Strong"/>
          <w:b w:val="0"/>
          <w:bCs/>
        </w:rPr>
      </w:pPr>
      <w:r w:rsidRPr="008B51DD">
        <w:rPr>
          <w:rStyle w:val="Strong"/>
          <w:b w:val="0"/>
          <w:bCs/>
        </w:rPr>
        <w:t xml:space="preserve">Приложение </w:t>
      </w:r>
      <w:r>
        <w:rPr>
          <w:rStyle w:val="Strong"/>
          <w:b w:val="0"/>
          <w:bCs/>
        </w:rPr>
        <w:t>6</w:t>
      </w:r>
    </w:p>
    <w:p w:rsidR="00AF10C7" w:rsidRDefault="00AF10C7" w:rsidP="00DF0C86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</w:rPr>
        <w:t>к</w:t>
      </w:r>
      <w:r w:rsidRPr="008B51DD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 xml:space="preserve">решению </w:t>
      </w:r>
      <w:r>
        <w:rPr>
          <w:rStyle w:val="Strong"/>
          <w:b w:val="0"/>
          <w:bCs/>
          <w:lang w:val="en-US"/>
        </w:rPr>
        <w:t>III</w:t>
      </w:r>
      <w:r w:rsidRPr="00DF0C86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>сессии Совета</w:t>
      </w:r>
    </w:p>
    <w:p w:rsidR="00AF10C7" w:rsidRDefault="00AF10C7" w:rsidP="00DF0C86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</w:rPr>
        <w:t>Шуньгского сельского поселения</w:t>
      </w:r>
    </w:p>
    <w:p w:rsidR="00AF10C7" w:rsidRPr="008B51DD" w:rsidRDefault="00AF10C7" w:rsidP="00DF0C86">
      <w:pPr>
        <w:jc w:val="right"/>
        <w:rPr>
          <w:rStyle w:val="Strong"/>
          <w:b w:val="0"/>
          <w:bCs/>
        </w:rPr>
      </w:pPr>
      <w:r>
        <w:rPr>
          <w:rStyle w:val="Strong"/>
          <w:b w:val="0"/>
          <w:bCs/>
          <w:lang w:val="en-US"/>
        </w:rPr>
        <w:t>IV</w:t>
      </w:r>
      <w:r w:rsidRPr="00DF0C86">
        <w:rPr>
          <w:rStyle w:val="Strong"/>
          <w:b w:val="0"/>
          <w:bCs/>
        </w:rPr>
        <w:t xml:space="preserve"> </w:t>
      </w:r>
      <w:r>
        <w:rPr>
          <w:rStyle w:val="Strong"/>
          <w:b w:val="0"/>
          <w:bCs/>
        </w:rPr>
        <w:t>созыва</w:t>
      </w:r>
    </w:p>
    <w:p w:rsidR="00AF10C7" w:rsidRDefault="00AF10C7" w:rsidP="00DF0C86">
      <w:pPr>
        <w:jc w:val="right"/>
      </w:pPr>
      <w:r>
        <w:rPr>
          <w:rStyle w:val="Strong"/>
          <w:b w:val="0"/>
          <w:bCs/>
        </w:rPr>
        <w:t>о</w:t>
      </w:r>
      <w:r w:rsidRPr="008B51DD">
        <w:rPr>
          <w:rStyle w:val="Strong"/>
          <w:b w:val="0"/>
          <w:bCs/>
        </w:rPr>
        <w:t>т</w:t>
      </w:r>
      <w:r>
        <w:rPr>
          <w:rStyle w:val="Strong"/>
          <w:b w:val="0"/>
          <w:bCs/>
        </w:rPr>
        <w:t xml:space="preserve">  </w:t>
      </w:r>
      <w:r w:rsidRPr="00DF0C86">
        <w:rPr>
          <w:rStyle w:val="Strong"/>
          <w:b w:val="0"/>
          <w:bCs/>
        </w:rPr>
        <w:t xml:space="preserve">28 </w:t>
      </w:r>
      <w:r>
        <w:rPr>
          <w:rStyle w:val="Strong"/>
          <w:b w:val="0"/>
          <w:bCs/>
        </w:rPr>
        <w:t xml:space="preserve">декабря  </w:t>
      </w:r>
      <w:r w:rsidRPr="0024779F">
        <w:rPr>
          <w:rStyle w:val="Strong"/>
          <w:b w:val="0"/>
          <w:bCs/>
        </w:rPr>
        <w:t>201</w:t>
      </w:r>
      <w:r>
        <w:rPr>
          <w:rStyle w:val="Strong"/>
          <w:b w:val="0"/>
          <w:bCs/>
        </w:rPr>
        <w:t>7</w:t>
      </w:r>
      <w:r w:rsidRPr="008B51DD">
        <w:rPr>
          <w:rStyle w:val="Strong"/>
          <w:b w:val="0"/>
          <w:bCs/>
        </w:rPr>
        <w:t>г.</w:t>
      </w:r>
      <w:r w:rsidRPr="008B51DD">
        <w:t xml:space="preserve"> №</w:t>
      </w:r>
      <w:r>
        <w:t xml:space="preserve"> 14   </w:t>
      </w:r>
      <w:r w:rsidRPr="008B51DD">
        <w:t xml:space="preserve">   </w:t>
      </w: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p w:rsidR="00AF10C7" w:rsidRDefault="00AF10C7" w:rsidP="00937E53">
      <w:pPr>
        <w:ind w:firstLine="851"/>
        <w:rPr>
          <w:sz w:val="28"/>
        </w:rPr>
      </w:pPr>
    </w:p>
    <w:tbl>
      <w:tblPr>
        <w:tblW w:w="10350" w:type="dxa"/>
        <w:tblInd w:w="93" w:type="dxa"/>
        <w:tblLayout w:type="fixed"/>
        <w:tblLook w:val="00A0"/>
      </w:tblPr>
      <w:tblGrid>
        <w:gridCol w:w="607"/>
        <w:gridCol w:w="684"/>
        <w:gridCol w:w="2891"/>
        <w:gridCol w:w="713"/>
        <w:gridCol w:w="536"/>
        <w:gridCol w:w="192"/>
        <w:gridCol w:w="536"/>
        <w:gridCol w:w="519"/>
        <w:gridCol w:w="141"/>
        <w:gridCol w:w="484"/>
        <w:gridCol w:w="140"/>
        <w:gridCol w:w="450"/>
        <w:gridCol w:w="94"/>
        <w:gridCol w:w="389"/>
        <w:gridCol w:w="379"/>
        <w:gridCol w:w="389"/>
        <w:gridCol w:w="261"/>
        <w:gridCol w:w="945"/>
      </w:tblGrid>
      <w:tr w:rsidR="00AF10C7" w:rsidRPr="009B308E" w:rsidTr="0076565B">
        <w:trPr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DF0C86">
            <w:pPr>
              <w:spacing w:after="200" w:line="276" w:lineRule="auto"/>
            </w:pPr>
          </w:p>
        </w:tc>
        <w:tc>
          <w:tcPr>
            <w:tcW w:w="905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Default="00AF10C7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 дефицита бюджета Шуньгского сельского поселения в 2018 году</w:t>
            </w:r>
          </w:p>
        </w:tc>
      </w:tr>
      <w:tr w:rsidR="00AF10C7" w:rsidRPr="009B308E" w:rsidTr="0076565B">
        <w:trPr>
          <w:trHeight w:val="27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/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/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>
            <w:pPr>
              <w:jc w:val="center"/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>
            <w:pPr>
              <w:jc w:val="center"/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>
            <w:pPr>
              <w:jc w:val="center"/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0C7" w:rsidRPr="009B308E" w:rsidRDefault="00AF10C7" w:rsidP="0076565B">
            <w:pPr>
              <w:jc w:val="right"/>
            </w:pPr>
            <w:r w:rsidRPr="009B308E">
              <w:t>(тысяч рублей)</w:t>
            </w:r>
          </w:p>
        </w:tc>
      </w:tr>
      <w:tr w:rsidR="00AF10C7" w:rsidRPr="009B308E" w:rsidTr="0076565B">
        <w:trPr>
          <w:trHeight w:val="855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№№</w:t>
            </w:r>
          </w:p>
        </w:tc>
        <w:tc>
          <w:tcPr>
            <w:tcW w:w="357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Наименование  групп, подгрупп, статей, подстатей, элементов, программ (подпрограмм), кодов экономической классификации  источников внутреннего финансирования дефицита бюджетов</w:t>
            </w:r>
          </w:p>
        </w:tc>
        <w:tc>
          <w:tcPr>
            <w:tcW w:w="522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AF10C7" w:rsidRPr="009B308E" w:rsidTr="0076565B">
        <w:trPr>
          <w:trHeight w:val="585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Админи-стратор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Груп-па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Под-груп</w:t>
            </w: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Статья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Подст-атья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Эле-мент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Програм-ма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Эк.кл.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F10C7" w:rsidRPr="009B308E" w:rsidTr="0076565B"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0C7" w:rsidRPr="009B308E" w:rsidRDefault="00AF10C7" w:rsidP="0076565B">
            <w:pPr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ИСТОЧНИКИ ВНУТРЕННЕГО ФИНАНСИРОВАНИЯ ДЕФИЦИТОВ БЮДЖЕТОВ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0000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0,0</w:t>
            </w:r>
          </w:p>
        </w:tc>
      </w:tr>
      <w:tr w:rsidR="00AF10C7" w:rsidRPr="009B308E" w:rsidTr="0076565B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1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</w:t>
            </w:r>
          </w:p>
        </w:tc>
      </w:tr>
      <w:tr w:rsidR="00AF10C7" w:rsidRPr="009B308E" w:rsidTr="0076565B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</w:pPr>
            <w:r w:rsidRPr="009B308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</w:pPr>
            <w:r w:rsidRPr="009B308E">
              <w:t>0</w:t>
            </w:r>
          </w:p>
        </w:tc>
      </w:tr>
      <w:tr w:rsidR="00AF10C7" w:rsidRPr="009B308E" w:rsidTr="0076565B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</w:pPr>
            <w:r w:rsidRPr="009B308E">
              <w:t>Получение бюджетных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</w:pPr>
            <w:r w:rsidRPr="009B308E">
              <w:t>0</w:t>
            </w:r>
          </w:p>
        </w:tc>
      </w:tr>
      <w:tr w:rsidR="00AF10C7" w:rsidRPr="009B308E" w:rsidTr="0076565B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</w:pPr>
            <w:r w:rsidRPr="009B308E">
              <w:t>Погашение бюджетных кредитов,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</w:pPr>
            <w:r w:rsidRPr="009B308E">
              <w:t>0</w:t>
            </w:r>
          </w:p>
        </w:tc>
      </w:tr>
      <w:tr w:rsidR="00AF10C7" w:rsidRPr="009B308E" w:rsidTr="0076565B">
        <w:trPr>
          <w:trHeight w:val="12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</w:pPr>
            <w:r w:rsidRPr="009B308E">
              <w:t>Погашение бюджетных кредитов, полученные от других бюджетов бюджетной системы Российской Федерации бюджетом  муниципального района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</w:pPr>
            <w:r w:rsidRPr="009B308E">
              <w:t>0</w:t>
            </w:r>
          </w:p>
        </w:tc>
      </w:tr>
      <w:tr w:rsidR="00AF10C7" w:rsidRPr="009B308E" w:rsidTr="0076565B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</w:pPr>
            <w:r w:rsidRPr="009B308E">
              <w:t>2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b/>
                <w:bCs/>
                <w:color w:val="333399"/>
                <w:sz w:val="24"/>
                <w:szCs w:val="24"/>
              </w:rPr>
            </w:pPr>
            <w:r w:rsidRPr="009B308E">
              <w:rPr>
                <w:b/>
                <w:bCs/>
                <w:color w:val="333399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b/>
                <w:bCs/>
              </w:rPr>
            </w:pPr>
            <w:r w:rsidRPr="009B308E">
              <w:rPr>
                <w:b/>
                <w:bCs/>
              </w:rPr>
              <w:t>0</w:t>
            </w:r>
          </w:p>
        </w:tc>
      </w:tr>
      <w:tr w:rsidR="00AF10C7" w:rsidRPr="009B308E" w:rsidTr="0076565B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sz w:val="18"/>
                <w:szCs w:val="18"/>
              </w:rPr>
            </w:pPr>
            <w:r w:rsidRPr="009B308E">
              <w:rPr>
                <w:sz w:val="18"/>
                <w:szCs w:val="18"/>
              </w:rPr>
              <w:t>Получение кредитов от кредитных организаций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</w:pPr>
            <w:r w:rsidRPr="009B308E">
              <w:t>0</w:t>
            </w:r>
          </w:p>
        </w:tc>
      </w:tr>
      <w:tr w:rsidR="00AF10C7" w:rsidRPr="009B308E" w:rsidTr="0076565B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sz w:val="18"/>
                <w:szCs w:val="18"/>
              </w:rPr>
            </w:pPr>
            <w:r w:rsidRPr="009B308E">
              <w:rPr>
                <w:sz w:val="18"/>
                <w:szCs w:val="18"/>
              </w:rPr>
              <w:t>Получение кредитов от кредитных организаций бюджетами муниципальных районов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</w:pPr>
            <w:r w:rsidRPr="009B308E">
              <w:t>0</w:t>
            </w:r>
          </w:p>
        </w:tc>
      </w:tr>
      <w:tr w:rsidR="00AF10C7" w:rsidRPr="009B308E" w:rsidTr="0076565B">
        <w:trPr>
          <w:trHeight w:val="6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</w:pPr>
            <w:r w:rsidRPr="009B308E">
              <w:t>Погашение  кредитов, полученных от кредитных организаций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</w:pPr>
            <w:r w:rsidRPr="009B308E">
              <w:t>0</w:t>
            </w:r>
          </w:p>
        </w:tc>
      </w:tr>
      <w:tr w:rsidR="00AF10C7" w:rsidRPr="009B308E" w:rsidTr="00DF0C86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</w:pPr>
            <w:r w:rsidRPr="009B308E">
              <w:t>Погашение  кредитов, полученных бюджетами муниципальных районов от кредитных организаций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</w:pPr>
            <w:r w:rsidRPr="009B308E"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</w:pPr>
            <w:r w:rsidRPr="009B308E">
              <w:t>0</w:t>
            </w:r>
          </w:p>
        </w:tc>
      </w:tr>
      <w:tr w:rsidR="00AF10C7" w:rsidRPr="009B308E" w:rsidTr="00DF0C86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 xml:space="preserve">3,0 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0000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0,0</w:t>
            </w:r>
          </w:p>
        </w:tc>
      </w:tr>
      <w:tr w:rsidR="00AF10C7" w:rsidRPr="009B308E" w:rsidTr="0076565B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3.1.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Увеличение остатков средств бюджетов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907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0000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500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-5 175,0</w:t>
            </w:r>
          </w:p>
        </w:tc>
      </w:tr>
      <w:tr w:rsidR="00AF10C7" w:rsidRPr="009B308E" w:rsidTr="0076565B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Увеличение прочих остатков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-5 175,0</w:t>
            </w:r>
          </w:p>
        </w:tc>
      </w:tr>
      <w:tr w:rsidR="00AF10C7" w:rsidRPr="009B308E" w:rsidTr="0076565B">
        <w:trPr>
          <w:trHeight w:val="5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-5 175,0</w:t>
            </w:r>
          </w:p>
        </w:tc>
      </w:tr>
      <w:tr w:rsidR="00AF10C7" w:rsidRPr="009B308E" w:rsidTr="0076565B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-5 175,0</w:t>
            </w:r>
          </w:p>
        </w:tc>
      </w:tr>
      <w:tr w:rsidR="00AF10C7" w:rsidRPr="009B308E" w:rsidTr="0076565B">
        <w:trPr>
          <w:trHeight w:val="27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3.2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Уменьшение остатков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5 175,0</w:t>
            </w:r>
          </w:p>
        </w:tc>
      </w:tr>
      <w:tr w:rsidR="00AF10C7" w:rsidRPr="009B308E" w:rsidTr="0076565B">
        <w:trPr>
          <w:trHeight w:val="27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Уменьшение прочих остатков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5 175,0</w:t>
            </w:r>
          </w:p>
        </w:tc>
      </w:tr>
      <w:tr w:rsidR="00AF10C7" w:rsidRPr="009B308E" w:rsidTr="0076565B">
        <w:trPr>
          <w:trHeight w:val="5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5 175,0</w:t>
            </w:r>
          </w:p>
        </w:tc>
      </w:tr>
      <w:tr w:rsidR="00AF10C7" w:rsidRPr="009B308E" w:rsidTr="0076565B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5 175,0</w:t>
            </w:r>
          </w:p>
        </w:tc>
      </w:tr>
      <w:tr w:rsidR="00AF10C7" w:rsidRPr="009B308E" w:rsidTr="0076565B">
        <w:trPr>
          <w:trHeight w:val="79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</w:t>
            </w:r>
          </w:p>
        </w:tc>
      </w:tr>
      <w:tr w:rsidR="00AF10C7" w:rsidRPr="009B308E" w:rsidTr="0076565B">
        <w:trPr>
          <w:trHeight w:val="8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4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DF0C86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AF10C7" w:rsidRPr="009B308E" w:rsidTr="0076565B">
        <w:trPr>
          <w:trHeight w:val="5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5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0C7" w:rsidRPr="00DF0C86" w:rsidRDefault="00AF10C7" w:rsidP="00DF0C86">
            <w:pPr>
              <w:jc w:val="both"/>
              <w:rPr>
                <w:b/>
                <w:bCs/>
              </w:rPr>
            </w:pPr>
            <w:r w:rsidRPr="00DF0C86">
              <w:rPr>
                <w:b/>
                <w:bCs/>
              </w:rPr>
              <w:t xml:space="preserve">Исполнение гарантий муниципальных районов в  валюте Российской Федерации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</w:t>
            </w:r>
          </w:p>
        </w:tc>
      </w:tr>
      <w:tr w:rsidR="00AF10C7" w:rsidRPr="009B308E" w:rsidTr="0076565B">
        <w:trPr>
          <w:trHeight w:val="14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0C7" w:rsidRPr="00DF0C86" w:rsidRDefault="00AF10C7" w:rsidP="00DF0C86">
            <w:pPr>
              <w:jc w:val="both"/>
            </w:pPr>
            <w:r w:rsidRPr="00DF0C86">
              <w:t>Исполнение гарантий муниципальных районов в  валюте Российской Федерации в случае, если  исполнение гарантом государственных и  муниципальных гарантий ведет к возникновению  права регрессного требования гаранта к  принципалу либо обусловлено уступкой гарантии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0C7" w:rsidRPr="009B308E" w:rsidRDefault="00AF10C7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</w:t>
            </w:r>
          </w:p>
        </w:tc>
      </w:tr>
      <w:tr w:rsidR="00AF10C7" w:rsidRPr="009B308E" w:rsidTr="0076565B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0C7" w:rsidRPr="009B308E" w:rsidRDefault="00AF10C7" w:rsidP="0076565B">
            <w:r w:rsidRPr="009B308E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0C7" w:rsidRPr="009B308E" w:rsidRDefault="00AF10C7" w:rsidP="0076565B">
            <w:pPr>
              <w:jc w:val="center"/>
            </w:pPr>
            <w:r w:rsidRPr="009B308E"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0C7" w:rsidRPr="009B308E" w:rsidRDefault="00AF10C7" w:rsidP="0076565B">
            <w:pPr>
              <w:jc w:val="center"/>
            </w:pPr>
            <w:r w:rsidRPr="009B308E"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0C7" w:rsidRPr="009B308E" w:rsidRDefault="00AF10C7" w:rsidP="0076565B">
            <w:pPr>
              <w:jc w:val="center"/>
            </w:pPr>
            <w:r w:rsidRPr="009B308E"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0C7" w:rsidRPr="009B308E" w:rsidRDefault="00AF10C7" w:rsidP="0076565B">
            <w:pPr>
              <w:jc w:val="center"/>
            </w:pPr>
            <w:r w:rsidRPr="009B308E"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0C7" w:rsidRPr="009B308E" w:rsidRDefault="00AF10C7" w:rsidP="0076565B">
            <w:pPr>
              <w:jc w:val="center"/>
            </w:pPr>
            <w:r w:rsidRPr="009B308E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0C7" w:rsidRPr="009B308E" w:rsidRDefault="00AF10C7" w:rsidP="0076565B">
            <w:pPr>
              <w:jc w:val="center"/>
            </w:pPr>
            <w:r w:rsidRPr="009B308E"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0C7" w:rsidRPr="009B308E" w:rsidRDefault="00AF10C7" w:rsidP="0076565B">
            <w:pPr>
              <w:jc w:val="center"/>
            </w:pPr>
            <w:r w:rsidRPr="009B308E"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0C7" w:rsidRPr="009B308E" w:rsidRDefault="00AF10C7" w:rsidP="0076565B">
            <w:pPr>
              <w:jc w:val="center"/>
            </w:pPr>
            <w:r w:rsidRPr="009B308E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0C7" w:rsidRPr="009B308E" w:rsidRDefault="00AF10C7" w:rsidP="0076565B">
            <w:pPr>
              <w:jc w:val="right"/>
              <w:rPr>
                <w:b/>
                <w:bCs/>
              </w:rPr>
            </w:pPr>
            <w:r w:rsidRPr="009B308E">
              <w:rPr>
                <w:b/>
                <w:bCs/>
              </w:rPr>
              <w:t> </w:t>
            </w:r>
          </w:p>
        </w:tc>
      </w:tr>
    </w:tbl>
    <w:p w:rsidR="00AF10C7" w:rsidRDefault="00AF10C7" w:rsidP="00937E53">
      <w:pPr>
        <w:ind w:firstLine="851"/>
        <w:rPr>
          <w:sz w:val="28"/>
        </w:rPr>
      </w:pPr>
    </w:p>
    <w:p w:rsidR="00AF10C7" w:rsidRDefault="00AF10C7"/>
    <w:sectPr w:rsidR="00AF10C7" w:rsidSect="0076565B">
      <w:headerReference w:type="even" r:id="rId11"/>
      <w:headerReference w:type="default" r:id="rId12"/>
      <w:pgSz w:w="11907" w:h="16840" w:code="9"/>
      <w:pgMar w:top="851" w:right="851" w:bottom="851" w:left="1418" w:header="51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C7" w:rsidRDefault="00AF10C7" w:rsidP="00FA577A">
      <w:r>
        <w:separator/>
      </w:r>
    </w:p>
  </w:endnote>
  <w:endnote w:type="continuationSeparator" w:id="0">
    <w:p w:rsidR="00AF10C7" w:rsidRDefault="00AF10C7" w:rsidP="00FA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C7" w:rsidRDefault="00AF10C7" w:rsidP="00FA577A">
      <w:r>
        <w:separator/>
      </w:r>
    </w:p>
  </w:footnote>
  <w:footnote w:type="continuationSeparator" w:id="0">
    <w:p w:rsidR="00AF10C7" w:rsidRDefault="00AF10C7" w:rsidP="00FA5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C7" w:rsidRDefault="00AF10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10C7" w:rsidRDefault="00AF10C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C7" w:rsidRDefault="00AF10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AF10C7" w:rsidRDefault="00AF10C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972"/>
    <w:multiLevelType w:val="singleLevel"/>
    <w:tmpl w:val="55BC9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3986F12"/>
    <w:multiLevelType w:val="hybridMultilevel"/>
    <w:tmpl w:val="89224BE0"/>
    <w:lvl w:ilvl="0" w:tplc="9544C5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2">
    <w:nsid w:val="14412B0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BE51B5"/>
    <w:multiLevelType w:val="singleLevel"/>
    <w:tmpl w:val="BB368590"/>
    <w:lvl w:ilvl="0">
      <w:start w:val="2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46655378"/>
    <w:multiLevelType w:val="singleLevel"/>
    <w:tmpl w:val="E770315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5">
    <w:nsid w:val="47316374"/>
    <w:multiLevelType w:val="hybridMultilevel"/>
    <w:tmpl w:val="2780AD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05CDD"/>
    <w:multiLevelType w:val="singleLevel"/>
    <w:tmpl w:val="A07AF07E"/>
    <w:lvl w:ilvl="0">
      <w:start w:val="2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E4748E"/>
    <w:multiLevelType w:val="singleLevel"/>
    <w:tmpl w:val="71F0850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53C2860"/>
    <w:multiLevelType w:val="singleLevel"/>
    <w:tmpl w:val="6396C8E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60336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460351"/>
    <w:multiLevelType w:val="singleLevel"/>
    <w:tmpl w:val="E9B8EBF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1">
    <w:nsid w:val="704B33DE"/>
    <w:multiLevelType w:val="singleLevel"/>
    <w:tmpl w:val="365837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44B30F8"/>
    <w:multiLevelType w:val="hybridMultilevel"/>
    <w:tmpl w:val="C6A8C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AF4CAC"/>
    <w:multiLevelType w:val="singleLevel"/>
    <w:tmpl w:val="3C82957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E53"/>
    <w:rsid w:val="00044FC4"/>
    <w:rsid w:val="00057505"/>
    <w:rsid w:val="000A169B"/>
    <w:rsid w:val="000F6756"/>
    <w:rsid w:val="00133A6A"/>
    <w:rsid w:val="00185174"/>
    <w:rsid w:val="001973F7"/>
    <w:rsid w:val="001F7332"/>
    <w:rsid w:val="00214830"/>
    <w:rsid w:val="0024779F"/>
    <w:rsid w:val="00294E20"/>
    <w:rsid w:val="002D24CB"/>
    <w:rsid w:val="00370C1F"/>
    <w:rsid w:val="00382F90"/>
    <w:rsid w:val="003F5AD6"/>
    <w:rsid w:val="00406620"/>
    <w:rsid w:val="00435FD3"/>
    <w:rsid w:val="00443D22"/>
    <w:rsid w:val="00484113"/>
    <w:rsid w:val="004A191D"/>
    <w:rsid w:val="004C00D7"/>
    <w:rsid w:val="004E2AF3"/>
    <w:rsid w:val="004F66BF"/>
    <w:rsid w:val="00562A50"/>
    <w:rsid w:val="00600F9F"/>
    <w:rsid w:val="00601581"/>
    <w:rsid w:val="00612242"/>
    <w:rsid w:val="00642D79"/>
    <w:rsid w:val="006728AC"/>
    <w:rsid w:val="006B5D40"/>
    <w:rsid w:val="006E310E"/>
    <w:rsid w:val="006E311C"/>
    <w:rsid w:val="00703EAE"/>
    <w:rsid w:val="00711A1D"/>
    <w:rsid w:val="0076565B"/>
    <w:rsid w:val="00780E06"/>
    <w:rsid w:val="00786B5A"/>
    <w:rsid w:val="007D0998"/>
    <w:rsid w:val="0081131B"/>
    <w:rsid w:val="00836352"/>
    <w:rsid w:val="00870769"/>
    <w:rsid w:val="008B51DD"/>
    <w:rsid w:val="008D1383"/>
    <w:rsid w:val="008E00CB"/>
    <w:rsid w:val="008F1098"/>
    <w:rsid w:val="00925537"/>
    <w:rsid w:val="00927ADE"/>
    <w:rsid w:val="00937E53"/>
    <w:rsid w:val="00986D9E"/>
    <w:rsid w:val="009A305B"/>
    <w:rsid w:val="009B308E"/>
    <w:rsid w:val="00A048ED"/>
    <w:rsid w:val="00A10E86"/>
    <w:rsid w:val="00A1653F"/>
    <w:rsid w:val="00A84956"/>
    <w:rsid w:val="00A96D0A"/>
    <w:rsid w:val="00AF10C7"/>
    <w:rsid w:val="00B225E0"/>
    <w:rsid w:val="00B308B2"/>
    <w:rsid w:val="00BC4C34"/>
    <w:rsid w:val="00C33507"/>
    <w:rsid w:val="00C504A5"/>
    <w:rsid w:val="00C532E8"/>
    <w:rsid w:val="00CD546F"/>
    <w:rsid w:val="00CE2056"/>
    <w:rsid w:val="00CE34C2"/>
    <w:rsid w:val="00D6434D"/>
    <w:rsid w:val="00D658F4"/>
    <w:rsid w:val="00D902DE"/>
    <w:rsid w:val="00DB38C6"/>
    <w:rsid w:val="00DB52DD"/>
    <w:rsid w:val="00DC7EC7"/>
    <w:rsid w:val="00DE1BC0"/>
    <w:rsid w:val="00DF0C86"/>
    <w:rsid w:val="00E12C91"/>
    <w:rsid w:val="00E16AE2"/>
    <w:rsid w:val="00E60306"/>
    <w:rsid w:val="00E83DA8"/>
    <w:rsid w:val="00E84858"/>
    <w:rsid w:val="00EA25BA"/>
    <w:rsid w:val="00EF4735"/>
    <w:rsid w:val="00F614F4"/>
    <w:rsid w:val="00F70F16"/>
    <w:rsid w:val="00FA577A"/>
    <w:rsid w:val="00FA5C8A"/>
    <w:rsid w:val="00FB0A72"/>
    <w:rsid w:val="00FE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7E5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7E53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E53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7E53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7E53"/>
    <w:pPr>
      <w:keepNext/>
      <w:ind w:right="-92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7E53"/>
    <w:pPr>
      <w:keepNext/>
      <w:ind w:firstLine="113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7E53"/>
    <w:pPr>
      <w:keepNext/>
      <w:ind w:firstLine="1134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7E53"/>
    <w:pPr>
      <w:keepNext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7E53"/>
    <w:pPr>
      <w:keepNext/>
      <w:ind w:firstLine="1134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7E53"/>
    <w:pPr>
      <w:keepNext/>
      <w:jc w:val="right"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37E5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937E5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37E5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37E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937E53"/>
    <w:rPr>
      <w:rFonts w:cs="Times New Roman"/>
    </w:rPr>
  </w:style>
  <w:style w:type="character" w:styleId="Hyperlink">
    <w:name w:val="Hyperlink"/>
    <w:basedOn w:val="DefaultParagraphFont"/>
    <w:uiPriority w:val="99"/>
    <w:rsid w:val="00937E5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37E53"/>
    <w:pPr>
      <w:ind w:left="48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37E53"/>
    <w:pPr>
      <w:ind w:right="707" w:firstLine="1134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937E53"/>
    <w:pPr>
      <w:ind w:firstLine="113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37E53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37E53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937E53"/>
    <w:pPr>
      <w:ind w:left="240" w:right="288" w:firstLine="840"/>
    </w:pPr>
    <w:rPr>
      <w:color w:val="000000"/>
      <w:sz w:val="28"/>
    </w:rPr>
  </w:style>
  <w:style w:type="paragraph" w:styleId="BodyText3">
    <w:name w:val="Body Text 3"/>
    <w:basedOn w:val="Normal"/>
    <w:link w:val="BodyText3Char"/>
    <w:uiPriority w:val="99"/>
    <w:rsid w:val="00937E53"/>
    <w:pPr>
      <w:jc w:val="right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37E5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7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E53"/>
    <w:rPr>
      <w:rFonts w:ascii="Tahoma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937E5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Strong">
    <w:name w:val="Strong"/>
    <w:basedOn w:val="DefaultParagraphFont"/>
    <w:uiPriority w:val="99"/>
    <w:qFormat/>
    <w:rsid w:val="00937E53"/>
    <w:rPr>
      <w:rFonts w:cs="Times New Roman"/>
      <w:b/>
    </w:rPr>
  </w:style>
  <w:style w:type="character" w:customStyle="1" w:styleId="blk">
    <w:name w:val="blk"/>
    <w:uiPriority w:val="99"/>
    <w:rsid w:val="0093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83604BE75C29A64E7FDDD4DE2B296C4EACCF4150E542674CAF8B03078BCC9F25FC8D28274E66580C2D1CUD1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DDD4DE2B296C4EACCF4150E542674CAF8B03078BCC9F25FC8D28274E66580C2F14UD1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4924</Words>
  <Characters>28070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3</cp:revision>
  <cp:lastPrinted>2018-01-14T09:28:00Z</cp:lastPrinted>
  <dcterms:created xsi:type="dcterms:W3CDTF">2019-04-16T06:11:00Z</dcterms:created>
  <dcterms:modified xsi:type="dcterms:W3CDTF">2019-04-16T06:13:00Z</dcterms:modified>
</cp:coreProperties>
</file>