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2" w:rsidRDefault="001D5802" w:rsidP="001D5802">
      <w:pPr>
        <w:pStyle w:val="1"/>
        <w:rPr>
          <w:sz w:val="22"/>
          <w:szCs w:val="22"/>
        </w:rPr>
      </w:pPr>
    </w:p>
    <w:p w:rsidR="001D5802" w:rsidRDefault="001D5802" w:rsidP="001D5802">
      <w:pPr>
        <w:jc w:val="center"/>
        <w:rPr>
          <w:sz w:val="20"/>
          <w:szCs w:val="20"/>
        </w:rPr>
      </w:pPr>
    </w:p>
    <w:p w:rsidR="004548AF" w:rsidRDefault="004548AF" w:rsidP="00B11C14">
      <w:pPr>
        <w:tabs>
          <w:tab w:val="left" w:pos="6300"/>
        </w:tabs>
        <w:ind w:right="2875"/>
      </w:pPr>
    </w:p>
    <w:p w:rsidR="007742E7" w:rsidRDefault="007742E7" w:rsidP="007742E7">
      <w:pPr>
        <w:pStyle w:val="1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71500" cy="7334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2E7" w:rsidRDefault="007742E7" w:rsidP="007742E7">
      <w:pPr>
        <w:jc w:val="center"/>
        <w:rPr>
          <w:sz w:val="20"/>
          <w:szCs w:val="20"/>
        </w:rPr>
      </w:pPr>
    </w:p>
    <w:p w:rsidR="007742E7" w:rsidRDefault="007742E7" w:rsidP="007742E7">
      <w:pPr>
        <w:jc w:val="center"/>
        <w:rPr>
          <w:sz w:val="18"/>
          <w:szCs w:val="18"/>
        </w:rPr>
      </w:pPr>
      <w:r>
        <w:rPr>
          <w:sz w:val="18"/>
          <w:szCs w:val="18"/>
        </w:rPr>
        <w:t>РОССИЙСКАЯ ФЕДЕРАЦИЯ</w:t>
      </w:r>
    </w:p>
    <w:p w:rsidR="007742E7" w:rsidRDefault="007742E7" w:rsidP="007742E7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КАРЕЛИЯ</w:t>
      </w:r>
    </w:p>
    <w:p w:rsidR="007742E7" w:rsidRDefault="007742E7" w:rsidP="007742E7">
      <w:pPr>
        <w:jc w:val="center"/>
        <w:rPr>
          <w:b/>
          <w:sz w:val="22"/>
          <w:szCs w:val="22"/>
        </w:rPr>
      </w:pPr>
    </w:p>
    <w:p w:rsidR="007742E7" w:rsidRPr="007742E7" w:rsidRDefault="007742E7" w:rsidP="007742E7">
      <w:pPr>
        <w:pStyle w:val="4"/>
        <w:ind w:left="-540"/>
        <w:jc w:val="center"/>
        <w:rPr>
          <w:rFonts w:ascii="Times New Roman" w:hAnsi="Times New Roman"/>
          <w:b w:val="0"/>
          <w:i w:val="0"/>
          <w:color w:val="000000" w:themeColor="text1"/>
          <w:sz w:val="32"/>
          <w:szCs w:val="32"/>
        </w:rPr>
      </w:pPr>
      <w:r w:rsidRPr="007742E7">
        <w:rPr>
          <w:rFonts w:ascii="Times New Roman" w:hAnsi="Times New Roman"/>
          <w:b w:val="0"/>
          <w:sz w:val="32"/>
          <w:szCs w:val="32"/>
        </w:rPr>
        <w:t xml:space="preserve">        </w:t>
      </w:r>
      <w:r w:rsidRPr="007742E7">
        <w:rPr>
          <w:rFonts w:ascii="Times New Roman" w:hAnsi="Times New Roman"/>
          <w:b w:val="0"/>
          <w:i w:val="0"/>
          <w:color w:val="000000" w:themeColor="text1"/>
          <w:sz w:val="32"/>
          <w:szCs w:val="32"/>
        </w:rPr>
        <w:t>«Медвежьегорский муниципальный район»</w:t>
      </w:r>
    </w:p>
    <w:p w:rsidR="007742E7" w:rsidRDefault="007742E7" w:rsidP="007742E7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Администрация </w:t>
      </w:r>
      <w:proofErr w:type="spellStart"/>
      <w:r>
        <w:rPr>
          <w:sz w:val="32"/>
          <w:szCs w:val="32"/>
        </w:rPr>
        <w:t>Шуньгского</w:t>
      </w:r>
      <w:proofErr w:type="spellEnd"/>
      <w:r>
        <w:rPr>
          <w:sz w:val="32"/>
          <w:szCs w:val="32"/>
        </w:rPr>
        <w:t xml:space="preserve"> сельского поселения</w:t>
      </w:r>
    </w:p>
    <w:p w:rsidR="007742E7" w:rsidRDefault="007742E7" w:rsidP="007742E7">
      <w:pPr>
        <w:tabs>
          <w:tab w:val="left" w:pos="6300"/>
        </w:tabs>
        <w:ind w:right="287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1D5802" w:rsidRDefault="007742E7" w:rsidP="007742E7">
      <w:pPr>
        <w:tabs>
          <w:tab w:val="left" w:pos="6300"/>
        </w:tabs>
        <w:ind w:right="2875"/>
      </w:pPr>
      <w:r>
        <w:rPr>
          <w:sz w:val="36"/>
          <w:szCs w:val="36"/>
        </w:rPr>
        <w:t xml:space="preserve">                                    ПОСТАНОВЛЕНИЕ</w:t>
      </w:r>
    </w:p>
    <w:p w:rsidR="001D5802" w:rsidRDefault="001D5802" w:rsidP="00B11C14">
      <w:pPr>
        <w:tabs>
          <w:tab w:val="left" w:pos="6300"/>
        </w:tabs>
        <w:ind w:right="2875"/>
      </w:pPr>
    </w:p>
    <w:p w:rsidR="004548AF" w:rsidRPr="004548AF" w:rsidRDefault="004548AF" w:rsidP="004548AF">
      <w:pPr>
        <w:rPr>
          <w:u w:val="single"/>
        </w:rPr>
      </w:pPr>
      <w:r w:rsidRPr="004548AF">
        <w:rPr>
          <w:b/>
          <w:u w:val="single"/>
        </w:rPr>
        <w:t xml:space="preserve"> «</w:t>
      </w:r>
      <w:r>
        <w:rPr>
          <w:b/>
          <w:u w:val="single"/>
        </w:rPr>
        <w:t>30</w:t>
      </w:r>
      <w:r w:rsidRPr="004548AF">
        <w:rPr>
          <w:b/>
          <w:u w:val="single"/>
        </w:rPr>
        <w:t xml:space="preserve">» </w:t>
      </w:r>
      <w:r>
        <w:rPr>
          <w:b/>
          <w:u w:val="single"/>
        </w:rPr>
        <w:t>апреля</w:t>
      </w:r>
      <w:r w:rsidRPr="004548AF">
        <w:rPr>
          <w:b/>
          <w:u w:val="single"/>
        </w:rPr>
        <w:t xml:space="preserve">  2020 года  № </w:t>
      </w:r>
      <w:r>
        <w:rPr>
          <w:b/>
          <w:u w:val="single"/>
        </w:rPr>
        <w:t>18</w:t>
      </w:r>
      <w:r w:rsidRPr="004548AF">
        <w:rPr>
          <w:u w:val="single"/>
        </w:rPr>
        <w:t xml:space="preserve"> </w:t>
      </w:r>
    </w:p>
    <w:p w:rsidR="004548AF" w:rsidRPr="004548AF" w:rsidRDefault="004548AF" w:rsidP="004548AF">
      <w:pPr>
        <w:rPr>
          <w:b/>
        </w:rPr>
      </w:pPr>
      <w:r w:rsidRPr="004548AF">
        <w:t xml:space="preserve">               </w:t>
      </w:r>
      <w:r w:rsidRPr="004548AF">
        <w:rPr>
          <w:b/>
        </w:rPr>
        <w:t>д. Шуньга</w:t>
      </w:r>
    </w:p>
    <w:p w:rsidR="004548AF" w:rsidRDefault="004548AF" w:rsidP="00B11C14">
      <w:pPr>
        <w:tabs>
          <w:tab w:val="left" w:pos="6300"/>
        </w:tabs>
        <w:ind w:right="2875"/>
      </w:pPr>
    </w:p>
    <w:p w:rsidR="00B11C14" w:rsidRPr="00E90D5B" w:rsidRDefault="00B11C14" w:rsidP="00B11C14">
      <w:pPr>
        <w:tabs>
          <w:tab w:val="left" w:pos="6300"/>
        </w:tabs>
        <w:ind w:right="2875"/>
      </w:pPr>
      <w:r w:rsidRPr="00E90D5B">
        <w:t xml:space="preserve">Об утверждении </w:t>
      </w:r>
      <w:proofErr w:type="gramStart"/>
      <w:r w:rsidRPr="00E90D5B">
        <w:t>муниципальной</w:t>
      </w:r>
      <w:proofErr w:type="gramEnd"/>
      <w:r w:rsidRPr="00E90D5B">
        <w:t xml:space="preserve"> целевой </w:t>
      </w:r>
    </w:p>
    <w:p w:rsidR="00B11C14" w:rsidRPr="00E90D5B" w:rsidRDefault="00B11C14" w:rsidP="00B11C14">
      <w:pPr>
        <w:tabs>
          <w:tab w:val="left" w:pos="6300"/>
        </w:tabs>
        <w:ind w:right="2875"/>
      </w:pPr>
      <w:r w:rsidRPr="00E90D5B">
        <w:t xml:space="preserve">программы  </w:t>
      </w:r>
      <w:proofErr w:type="spellStart"/>
      <w:r w:rsidRPr="00E90D5B">
        <w:t>Шуньгского</w:t>
      </w:r>
      <w:proofErr w:type="spellEnd"/>
      <w:r w:rsidRPr="00E90D5B">
        <w:t xml:space="preserve"> сельского поселения </w:t>
      </w:r>
    </w:p>
    <w:p w:rsidR="001D5802" w:rsidRDefault="00B11C14" w:rsidP="00B11C14">
      <w:pPr>
        <w:tabs>
          <w:tab w:val="left" w:pos="6300"/>
        </w:tabs>
        <w:ind w:right="2875"/>
      </w:pPr>
      <w:r w:rsidRPr="00E90D5B">
        <w:t xml:space="preserve">«Обеспечение первичных мер пожарной безопасности в границах </w:t>
      </w:r>
      <w:proofErr w:type="spellStart"/>
      <w:r w:rsidRPr="00E90D5B">
        <w:t>Шуньгского</w:t>
      </w:r>
      <w:proofErr w:type="spellEnd"/>
      <w:r w:rsidRPr="00E90D5B">
        <w:t xml:space="preserve"> сельского поселения </w:t>
      </w:r>
      <w:proofErr w:type="gramStart"/>
      <w:r w:rsidRPr="00E90D5B">
        <w:t>на</w:t>
      </w:r>
      <w:proofErr w:type="gramEnd"/>
    </w:p>
    <w:p w:rsidR="00B11C14" w:rsidRPr="00E90D5B" w:rsidRDefault="00B11C14" w:rsidP="00B11C14">
      <w:pPr>
        <w:tabs>
          <w:tab w:val="left" w:pos="6300"/>
        </w:tabs>
        <w:ind w:right="2875"/>
      </w:pPr>
      <w:r w:rsidRPr="00E90D5B">
        <w:t>20</w:t>
      </w:r>
      <w:r>
        <w:t>20</w:t>
      </w:r>
      <w:r w:rsidRPr="00E90D5B">
        <w:t>-20</w:t>
      </w:r>
      <w:r>
        <w:t>23</w:t>
      </w:r>
      <w:r w:rsidRPr="00E90D5B">
        <w:t> годы»</w:t>
      </w:r>
    </w:p>
    <w:p w:rsidR="00B11C14" w:rsidRPr="00E90D5B" w:rsidRDefault="00B11C14" w:rsidP="00B11C14">
      <w:pPr>
        <w:tabs>
          <w:tab w:val="left" w:pos="6300"/>
        </w:tabs>
        <w:ind w:right="2875"/>
      </w:pPr>
    </w:p>
    <w:p w:rsidR="00B11C14" w:rsidRPr="003C0D4E" w:rsidRDefault="00B11C14" w:rsidP="00B11C14">
      <w:pPr>
        <w:ind w:firstLine="540"/>
        <w:jc w:val="both"/>
      </w:pPr>
      <w:proofErr w:type="gramStart"/>
      <w:r w:rsidRPr="003C0D4E">
        <w:t xml:space="preserve">В соответствии со ст. 179 Бюджетного кодекса Российской Федерации, ст. 14 Федерального закона от 06.10.2003 № 131-ФЗ «Об общих принципах организации местного самоуправления в Российской Федерации», ст. 19 Федерального закона от 21.12.1994 № 69-ФЗ «О пожарной безопасности», ст. 63 Федерального закона от 22.07.2008 № 123-ФЗ «Технический регламент о требованиях пожарной безопасности», в целях обеспечения защиты населения и территории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 от</w:t>
      </w:r>
      <w:proofErr w:type="gramEnd"/>
      <w:r w:rsidRPr="003C0D4E">
        <w:t xml:space="preserve"> </w:t>
      </w:r>
      <w:proofErr w:type="gramStart"/>
      <w:r w:rsidRPr="003C0D4E">
        <w:t>пожаров</w:t>
      </w:r>
      <w:proofErr w:type="gramEnd"/>
      <w:r w:rsidRPr="003C0D4E">
        <w:t xml:space="preserve">, </w:t>
      </w:r>
      <w:r>
        <w:t>администрация</w:t>
      </w:r>
    </w:p>
    <w:p w:rsidR="00B11C14" w:rsidRDefault="00B11C14" w:rsidP="00B11C14">
      <w:pPr>
        <w:jc w:val="center"/>
        <w:rPr>
          <w:b/>
        </w:rPr>
      </w:pPr>
    </w:p>
    <w:p w:rsidR="00B11C14" w:rsidRDefault="000C349C" w:rsidP="00B11C14">
      <w:pPr>
        <w:jc w:val="center"/>
        <w:rPr>
          <w:b/>
        </w:rPr>
      </w:pPr>
      <w:r>
        <w:rPr>
          <w:b/>
        </w:rPr>
        <w:t>ПОСТАНОВЛЯЕТ</w:t>
      </w:r>
      <w:r w:rsidR="00B11C14" w:rsidRPr="003C0D4E">
        <w:rPr>
          <w:b/>
        </w:rPr>
        <w:t>:</w:t>
      </w:r>
    </w:p>
    <w:p w:rsidR="00B11C14" w:rsidRPr="003C0D4E" w:rsidRDefault="00B11C14" w:rsidP="00B11C14">
      <w:pPr>
        <w:jc w:val="center"/>
        <w:rPr>
          <w:b/>
        </w:rPr>
      </w:pPr>
    </w:p>
    <w:p w:rsidR="00B11C14" w:rsidRPr="003C0D4E" w:rsidRDefault="00B11C14" w:rsidP="00B11C14">
      <w:pPr>
        <w:ind w:firstLine="540"/>
        <w:jc w:val="both"/>
      </w:pPr>
      <w:r w:rsidRPr="003C0D4E">
        <w:t xml:space="preserve">1. Утвердить муниципальную </w:t>
      </w:r>
      <w:r>
        <w:t xml:space="preserve">целевую </w:t>
      </w:r>
      <w:r w:rsidRPr="003C0D4E">
        <w:t xml:space="preserve">программу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 «Обеспечение первичных мер пожарной безопасности в границах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 на 20</w:t>
      </w:r>
      <w:r>
        <w:t>20</w:t>
      </w:r>
      <w:r w:rsidRPr="003C0D4E">
        <w:t>-20</w:t>
      </w:r>
      <w:r>
        <w:t>23</w:t>
      </w:r>
      <w:r w:rsidRPr="003C0D4E">
        <w:t> годы» (далее – Программа).</w:t>
      </w:r>
    </w:p>
    <w:p w:rsidR="00B11C14" w:rsidRPr="003C0D4E" w:rsidRDefault="00B11C14" w:rsidP="00B11C14">
      <w:pPr>
        <w:ind w:firstLine="540"/>
        <w:jc w:val="both"/>
      </w:pPr>
      <w:r w:rsidRPr="003C0D4E">
        <w:t>2. </w:t>
      </w:r>
      <w:r w:rsidRPr="003C0D4E">
        <w:rPr>
          <w:spacing w:val="-2"/>
        </w:rPr>
        <w:t xml:space="preserve">Рекомендовать администрации </w:t>
      </w:r>
      <w:proofErr w:type="spellStart"/>
      <w:r>
        <w:rPr>
          <w:spacing w:val="-2"/>
        </w:rPr>
        <w:t>Шуньгского</w:t>
      </w:r>
      <w:proofErr w:type="spellEnd"/>
      <w:r>
        <w:rPr>
          <w:spacing w:val="-2"/>
        </w:rPr>
        <w:t xml:space="preserve"> сельского</w:t>
      </w:r>
      <w:r w:rsidRPr="003C0D4E">
        <w:rPr>
          <w:spacing w:val="-2"/>
        </w:rPr>
        <w:t xml:space="preserve"> поселения</w:t>
      </w:r>
      <w:r w:rsidRPr="003C0D4E">
        <w:t xml:space="preserve"> при формировании бюджета </w:t>
      </w:r>
      <w:proofErr w:type="spellStart"/>
      <w:r>
        <w:t>Шуньгского</w:t>
      </w:r>
      <w:proofErr w:type="spellEnd"/>
      <w:r>
        <w:t xml:space="preserve"> сельского </w:t>
      </w:r>
      <w:r w:rsidRPr="003C0D4E">
        <w:t xml:space="preserve">поселения предусматривать ассигнования на реализацию </w:t>
      </w:r>
      <w:hyperlink r:id="rId7" w:history="1">
        <w:r w:rsidRPr="003C0D4E">
          <w:rPr>
            <w:rStyle w:val="a3"/>
            <w:color w:val="auto"/>
            <w:u w:val="none"/>
          </w:rPr>
          <w:t>Программы</w:t>
        </w:r>
      </w:hyperlink>
      <w:r w:rsidRPr="003C0D4E">
        <w:t>.</w:t>
      </w:r>
    </w:p>
    <w:p w:rsidR="00B11C14" w:rsidRPr="003C0D4E" w:rsidRDefault="00B11C14" w:rsidP="00B11C14">
      <w:pPr>
        <w:ind w:firstLine="540"/>
        <w:jc w:val="both"/>
      </w:pPr>
      <w:r w:rsidRPr="003C0D4E">
        <w:t>3. Установить, что в ходе реализации Программы ежегодной корректировке подлежат мероприятия и объёмы финансирования с учётом возможностей средств бюджета.</w:t>
      </w:r>
    </w:p>
    <w:p w:rsidR="00B11C14" w:rsidRPr="003C0D4E" w:rsidRDefault="00B11C14" w:rsidP="00B11C14">
      <w:pPr>
        <w:ind w:firstLine="540"/>
        <w:jc w:val="both"/>
      </w:pPr>
      <w:r w:rsidRPr="003C0D4E">
        <w:t xml:space="preserve">4. Настоящее решение вступает в силу со дня его принятия и подлежит </w:t>
      </w:r>
      <w:r>
        <w:t>обнародованию.</w:t>
      </w:r>
    </w:p>
    <w:p w:rsidR="00B11C14" w:rsidRPr="003C0D4E" w:rsidRDefault="00B11C14" w:rsidP="00B11C14"/>
    <w:p w:rsidR="00B11C14" w:rsidRPr="003C0D4E" w:rsidRDefault="00B11C14" w:rsidP="00B11C14"/>
    <w:p w:rsidR="004548AF" w:rsidRPr="003C0D4E" w:rsidRDefault="004548AF" w:rsidP="00B11C14">
      <w:pPr>
        <w:sectPr w:rsidR="004548AF" w:rsidRPr="003C0D4E" w:rsidSect="003208A0">
          <w:headerReference w:type="even" r:id="rId8"/>
          <w:headerReference w:type="default" r:id="rId9"/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t xml:space="preserve">         Глава </w:t>
      </w:r>
      <w:proofErr w:type="spellStart"/>
      <w:r>
        <w:t>Шуньгского</w:t>
      </w:r>
      <w:proofErr w:type="spellEnd"/>
      <w:r>
        <w:t xml:space="preserve"> сельского поселения                           Л.В. Журавлева</w:t>
      </w:r>
    </w:p>
    <w:p w:rsidR="00B11C14" w:rsidRPr="00AB476A" w:rsidRDefault="00B11C14" w:rsidP="00B11C14">
      <w:pPr>
        <w:pStyle w:val="a4"/>
        <w:spacing w:after="0"/>
        <w:jc w:val="center"/>
      </w:pPr>
    </w:p>
    <w:p w:rsidR="007742E7" w:rsidRPr="00AB476A" w:rsidRDefault="007742E7" w:rsidP="001D5802">
      <w:pPr>
        <w:pStyle w:val="a4"/>
        <w:spacing w:after="0"/>
        <w:jc w:val="center"/>
      </w:pPr>
      <w:r w:rsidRPr="00AB476A">
        <w:t xml:space="preserve">                                                                                                                ПРИЛОЖЕНИЕ </w:t>
      </w:r>
    </w:p>
    <w:p w:rsidR="007742E7" w:rsidRPr="00AB476A" w:rsidRDefault="007742E7" w:rsidP="007742E7">
      <w:pPr>
        <w:pStyle w:val="a4"/>
        <w:spacing w:after="0"/>
        <w:jc w:val="right"/>
      </w:pPr>
      <w:r w:rsidRPr="00AB476A">
        <w:t xml:space="preserve">                                     к Постановлению администрации </w:t>
      </w:r>
    </w:p>
    <w:p w:rsidR="00AB476A" w:rsidRPr="00AB476A" w:rsidRDefault="007742E7" w:rsidP="007742E7">
      <w:pPr>
        <w:pStyle w:val="a4"/>
        <w:spacing w:after="0"/>
        <w:jc w:val="right"/>
      </w:pPr>
      <w:proofErr w:type="spellStart"/>
      <w:r w:rsidRPr="00AB476A">
        <w:t>Шуньгского</w:t>
      </w:r>
      <w:proofErr w:type="spellEnd"/>
      <w:r w:rsidRPr="00AB476A">
        <w:t xml:space="preserve"> сельского поселения</w:t>
      </w:r>
    </w:p>
    <w:p w:rsidR="007742E7" w:rsidRPr="00AB476A" w:rsidRDefault="007742E7" w:rsidP="007742E7">
      <w:pPr>
        <w:pStyle w:val="a4"/>
        <w:spacing w:after="0"/>
        <w:jc w:val="right"/>
      </w:pPr>
      <w:r w:rsidRPr="00AB476A">
        <w:t xml:space="preserve"> </w:t>
      </w:r>
      <w:r w:rsidR="00AB476A" w:rsidRPr="00AB476A">
        <w:t>№18 от 30.04.2020г.</w:t>
      </w:r>
    </w:p>
    <w:p w:rsidR="00AB476A" w:rsidRPr="00AB476A" w:rsidRDefault="00AB476A" w:rsidP="001D5802">
      <w:pPr>
        <w:pStyle w:val="a4"/>
        <w:spacing w:after="0"/>
        <w:jc w:val="center"/>
      </w:pPr>
    </w:p>
    <w:p w:rsidR="00AB476A" w:rsidRDefault="00AB476A" w:rsidP="001D5802">
      <w:pPr>
        <w:pStyle w:val="a4"/>
        <w:spacing w:after="0"/>
        <w:jc w:val="center"/>
        <w:rPr>
          <w:b/>
        </w:rPr>
      </w:pPr>
    </w:p>
    <w:p w:rsidR="00AB476A" w:rsidRDefault="00AB476A" w:rsidP="001D5802">
      <w:pPr>
        <w:pStyle w:val="a4"/>
        <w:spacing w:after="0"/>
        <w:jc w:val="center"/>
        <w:rPr>
          <w:b/>
        </w:rPr>
      </w:pPr>
    </w:p>
    <w:p w:rsidR="00B11C14" w:rsidRPr="003C0D4E" w:rsidRDefault="00B11C14" w:rsidP="001D5802">
      <w:pPr>
        <w:pStyle w:val="a4"/>
        <w:spacing w:after="0"/>
        <w:jc w:val="center"/>
        <w:rPr>
          <w:b/>
        </w:rPr>
      </w:pPr>
      <w:r w:rsidRPr="003C0D4E">
        <w:rPr>
          <w:b/>
        </w:rPr>
        <w:t xml:space="preserve">МУНИЦИПАЛЬНАЯ </w:t>
      </w:r>
      <w:r>
        <w:rPr>
          <w:b/>
        </w:rPr>
        <w:t xml:space="preserve">ЦЕЛЕВАЯ </w:t>
      </w:r>
      <w:r w:rsidRPr="003C0D4E">
        <w:rPr>
          <w:b/>
        </w:rPr>
        <w:t>ПРОГРАММА</w:t>
      </w:r>
    </w:p>
    <w:p w:rsidR="00B11C14" w:rsidRDefault="00B11C14" w:rsidP="001D5802">
      <w:pPr>
        <w:pStyle w:val="a4"/>
        <w:spacing w:after="0"/>
        <w:jc w:val="center"/>
        <w:rPr>
          <w:b/>
        </w:rPr>
      </w:pPr>
      <w:proofErr w:type="spellStart"/>
      <w:r>
        <w:rPr>
          <w:b/>
        </w:rPr>
        <w:t>Шуньгского</w:t>
      </w:r>
      <w:proofErr w:type="spellEnd"/>
      <w:r>
        <w:rPr>
          <w:b/>
        </w:rPr>
        <w:t xml:space="preserve"> сельского</w:t>
      </w:r>
      <w:r w:rsidRPr="003C0D4E">
        <w:rPr>
          <w:b/>
        </w:rPr>
        <w:t xml:space="preserve"> поселения</w:t>
      </w:r>
    </w:p>
    <w:p w:rsidR="00B11C14" w:rsidRDefault="00B11C14" w:rsidP="001D5802">
      <w:pPr>
        <w:pStyle w:val="a4"/>
        <w:spacing w:after="0"/>
        <w:jc w:val="center"/>
        <w:rPr>
          <w:b/>
        </w:rPr>
      </w:pPr>
      <w:r w:rsidRPr="003C0D4E">
        <w:rPr>
          <w:b/>
        </w:rPr>
        <w:t>«Обеспечение первичных мер пожарной безопасности</w:t>
      </w:r>
    </w:p>
    <w:p w:rsidR="00B11C14" w:rsidRPr="003C0D4E" w:rsidRDefault="00B11C14" w:rsidP="001D5802">
      <w:pPr>
        <w:pStyle w:val="a4"/>
        <w:spacing w:after="0"/>
        <w:jc w:val="center"/>
      </w:pPr>
      <w:r w:rsidRPr="003C0D4E">
        <w:rPr>
          <w:b/>
        </w:rPr>
        <w:t xml:space="preserve">в границах </w:t>
      </w:r>
      <w:proofErr w:type="spellStart"/>
      <w:r>
        <w:rPr>
          <w:b/>
        </w:rPr>
        <w:t>Шуньгского</w:t>
      </w:r>
      <w:proofErr w:type="spellEnd"/>
      <w:r>
        <w:rPr>
          <w:b/>
        </w:rPr>
        <w:t xml:space="preserve"> сельского</w:t>
      </w:r>
      <w:r w:rsidRPr="003C0D4E">
        <w:rPr>
          <w:b/>
        </w:rPr>
        <w:t xml:space="preserve"> поселения на 20</w:t>
      </w:r>
      <w:r>
        <w:rPr>
          <w:b/>
        </w:rPr>
        <w:t>20</w:t>
      </w:r>
      <w:r w:rsidRPr="003C0D4E">
        <w:rPr>
          <w:b/>
        </w:rPr>
        <w:t>-20</w:t>
      </w:r>
      <w:r>
        <w:rPr>
          <w:b/>
        </w:rPr>
        <w:t>23</w:t>
      </w:r>
      <w:r w:rsidRPr="003C0D4E">
        <w:rPr>
          <w:b/>
        </w:rPr>
        <w:t> годы»</w:t>
      </w:r>
    </w:p>
    <w:p w:rsidR="00B11C14" w:rsidRPr="003C0D4E" w:rsidRDefault="00B11C14" w:rsidP="001D5802">
      <w:pPr>
        <w:pStyle w:val="a4"/>
        <w:spacing w:after="0"/>
        <w:jc w:val="center"/>
      </w:pPr>
    </w:p>
    <w:p w:rsidR="00B11C14" w:rsidRDefault="00B11C14" w:rsidP="00B11C14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11C14" w:rsidRPr="003C0D4E" w:rsidRDefault="00B11C14" w:rsidP="001D580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color w:val="auto"/>
          <w:sz w:val="24"/>
          <w:szCs w:val="24"/>
        </w:rPr>
        <w:t>ПАСПОРТ ПРОГРАММЫ</w:t>
      </w:r>
    </w:p>
    <w:tbl>
      <w:tblPr>
        <w:tblW w:w="4860" w:type="pct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7564"/>
      </w:tblGrid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униципальная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целевая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«Обеспечение первичных мер пожарной безопасности в границах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на 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годы» (далее – Программа)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«Бюджетный кодекс Российской Федерации» от 31.07.1998     № 145-ФЗ в редакции от 06.04.2011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Федеральные законы:</w:t>
            </w:r>
          </w:p>
          <w:p w:rsidR="00B11C14" w:rsidRPr="003C0D4E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06.10.2003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131-ФЗ «Об общих принципах организации местного самоуправления в Российской Федерации»;</w:t>
            </w:r>
          </w:p>
          <w:p w:rsidR="00B11C14" w:rsidRPr="003C0D4E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21.12.1994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69-ФЗ «О пожарной безопасности»;</w:t>
            </w:r>
          </w:p>
          <w:p w:rsidR="00B11C14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от 22.07.2008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г. 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 123-ФЗ «Технический регламент о требова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ниях пожарной безопасности»;</w:t>
            </w:r>
          </w:p>
          <w:p w:rsidR="00B11C14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от 06.05.2011 г. № 100-ФЗ «О добровольной пожарной охране»;</w:t>
            </w:r>
          </w:p>
          <w:p w:rsidR="00B11C14" w:rsidRPr="003C0D4E" w:rsidRDefault="00B11C14" w:rsidP="00CC2860">
            <w:pPr>
              <w:pStyle w:val="1"/>
              <w:ind w:hanging="46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Правительства Российской Федерации от 25.04.12 г. № 390 «О противопожарном режиме».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Заказчик </w:t>
            </w:r>
          </w:p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поселения.</w:t>
            </w:r>
          </w:p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Муниципальные учреждения и предприятия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поселения </w:t>
            </w:r>
          </w:p>
        </w:tc>
      </w:tr>
      <w:tr w:rsidR="00B11C14" w:rsidRPr="003C0D4E" w:rsidTr="00CC2860">
        <w:trPr>
          <w:trHeight w:val="528"/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3886" w:type="pct"/>
          </w:tcPr>
          <w:p w:rsidR="00B11C14" w:rsidRDefault="00B11C14" w:rsidP="00CC286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Целями Программы являются:</w:t>
            </w:r>
          </w:p>
          <w:p w:rsidR="00B11C14" w:rsidRDefault="00B11C14" w:rsidP="00CC286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повышение уровня пожарной безопасности, обеспечение оперативного реагирования на угрозы возникновения пожаров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B11C14" w:rsidRPr="00AB709F" w:rsidRDefault="00B11C14" w:rsidP="00CC286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снижение риска пожаров до социально приемлемого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уровня, включая сокращение </w:t>
            </w: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количества зарегистрированных пожаров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AB70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</w:t>
            </w:r>
          </w:p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ами Программы являются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B11C14" w:rsidRPr="003C0D4E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 защита жизни и здоровья граждан; </w:t>
            </w:r>
          </w:p>
          <w:p w:rsidR="00B11C14" w:rsidRPr="003C0D4E" w:rsidRDefault="00B11C14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организация обучения мерам пожарной безопасности и пропаганда пожарно-технических знаний;</w:t>
            </w:r>
          </w:p>
          <w:p w:rsidR="00B11C14" w:rsidRPr="003C0D4E" w:rsidRDefault="00B11C14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обеспечение надлежащего состояния источников противопожарного водоснабжения;</w:t>
            </w:r>
          </w:p>
          <w:p w:rsidR="00B11C14" w:rsidRPr="003C0D4E" w:rsidRDefault="00B11C14" w:rsidP="00CC2860">
            <w:pPr>
              <w:shd w:val="clear" w:color="auto" w:fill="FFFFFF"/>
              <w:ind w:firstLine="142"/>
              <w:jc w:val="both"/>
            </w:pPr>
            <w:r w:rsidRPr="003C0D4E">
              <w:rPr>
                <w:spacing w:val="-5"/>
              </w:rPr>
              <w:t>- </w:t>
            </w:r>
            <w:r w:rsidRPr="003C0D4E">
              <w:t>обеспечение беспрепятственного проезда пожарной техники к месту пожара;</w:t>
            </w:r>
          </w:p>
          <w:p w:rsidR="00B11C14" w:rsidRPr="003C0D4E" w:rsidRDefault="00B11C14" w:rsidP="00CC2860">
            <w:pPr>
              <w:shd w:val="clear" w:color="auto" w:fill="FFFFFF"/>
              <w:ind w:firstLine="142"/>
              <w:jc w:val="both"/>
              <w:rPr>
                <w:b/>
              </w:rPr>
            </w:pPr>
            <w:r w:rsidRPr="003C0D4E">
              <w:rPr>
                <w:spacing w:val="-5"/>
              </w:rPr>
              <w:t>- </w:t>
            </w:r>
            <w:r w:rsidRPr="003C0D4E">
              <w:t>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  <w:r>
              <w:t>.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Сроки  </w:t>
            </w: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годы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widowControl w:val="0"/>
              <w:jc w:val="both"/>
            </w:pPr>
            <w:r w:rsidRPr="003C0D4E">
              <w:t xml:space="preserve">Общий объем средств, направленных на реализацию программных мероприятий, составляет </w:t>
            </w:r>
            <w:r w:rsidRPr="00AB476A">
              <w:t>500 тыс</w:t>
            </w:r>
            <w:r w:rsidRPr="00B433C4">
              <w:t>. руб</w:t>
            </w:r>
            <w:r>
              <w:t>.,</w:t>
            </w:r>
            <w:r w:rsidRPr="003C0D4E">
              <w:t xml:space="preserve"> в том числе:</w:t>
            </w:r>
          </w:p>
          <w:p w:rsidR="00B11C14" w:rsidRPr="007D0991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  <w:p w:rsidR="00B11C14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 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  <w:p w:rsidR="00B11C14" w:rsidRPr="007D0991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100 тыс. </w:t>
            </w:r>
            <w:proofErr w:type="spellStart"/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</w:t>
            </w:r>
            <w:proofErr w:type="spellEnd"/>
          </w:p>
          <w:p w:rsidR="00B11C14" w:rsidRPr="003C0D4E" w:rsidRDefault="00B11C14" w:rsidP="00CC2860">
            <w:pPr>
              <w:pStyle w:val="1"/>
              <w:ind w:firstLine="142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год –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200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тыс. </w:t>
            </w:r>
            <w:r w:rsidRPr="007D09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руб.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реализацией Программы и контроль её выполнения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14" w:rsidRPr="003C0D4E" w:rsidRDefault="00B11C14" w:rsidP="00CC2860">
            <w:pPr>
              <w:jc w:val="both"/>
            </w:pPr>
            <w:r w:rsidRPr="003C0D4E">
              <w:t xml:space="preserve">Управление и </w:t>
            </w:r>
            <w:proofErr w:type="gramStart"/>
            <w:r w:rsidRPr="003C0D4E">
              <w:t>контроль за</w:t>
            </w:r>
            <w:proofErr w:type="gramEnd"/>
            <w:r w:rsidRPr="003C0D4E">
              <w:t xml:space="preserve"> реализацией Программы осуществляет </w:t>
            </w:r>
            <w:r>
              <w:t xml:space="preserve">Администрация </w:t>
            </w:r>
            <w:proofErr w:type="spellStart"/>
            <w:r>
              <w:t>Шуньгского</w:t>
            </w:r>
            <w:proofErr w:type="spellEnd"/>
            <w:r>
              <w:t xml:space="preserve"> сельского поселения.</w:t>
            </w:r>
          </w:p>
          <w:p w:rsidR="00B11C14" w:rsidRPr="003C0D4E" w:rsidRDefault="00B11C14" w:rsidP="00CC286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Общую координацию деятельности по </w:t>
            </w:r>
            <w:proofErr w:type="gramStart"/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контролю за</w:t>
            </w:r>
            <w:proofErr w:type="gramEnd"/>
            <w:r w:rsidRPr="003C0D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исполнением Программы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осуществляет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Шуньгского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сельского поселения.</w:t>
            </w:r>
          </w:p>
        </w:tc>
      </w:tr>
      <w:tr w:rsidR="00B11C14" w:rsidRPr="003C0D4E" w:rsidTr="00CC2860">
        <w:trPr>
          <w:jc w:val="center"/>
        </w:trPr>
        <w:tc>
          <w:tcPr>
            <w:tcW w:w="1114" w:type="pct"/>
          </w:tcPr>
          <w:p w:rsidR="00B11C14" w:rsidRPr="003C0D4E" w:rsidRDefault="00B11C14" w:rsidP="00CC2860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0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Программы и показатели эффективности</w:t>
            </w:r>
          </w:p>
        </w:tc>
        <w:tc>
          <w:tcPr>
            <w:tcW w:w="3886" w:type="pct"/>
          </w:tcPr>
          <w:p w:rsidR="00B11C14" w:rsidRPr="003C0D4E" w:rsidRDefault="00B11C14" w:rsidP="00CC2860">
            <w:pPr>
              <w:shd w:val="clear" w:color="auto" w:fill="FFFFFF"/>
              <w:ind w:firstLine="142"/>
              <w:jc w:val="both"/>
            </w:pPr>
            <w:r>
              <w:rPr>
                <w:spacing w:val="-5"/>
              </w:rPr>
              <w:t>С</w:t>
            </w:r>
            <w:r w:rsidRPr="003C0D4E">
              <w:rPr>
                <w:spacing w:val="-5"/>
              </w:rPr>
              <w:t xml:space="preserve">нижение количества пожаров, гибели и </w:t>
            </w:r>
            <w:proofErr w:type="spellStart"/>
            <w:r w:rsidRPr="003C0D4E">
              <w:rPr>
                <w:spacing w:val="-5"/>
              </w:rPr>
              <w:t>травмирования</w:t>
            </w:r>
            <w:proofErr w:type="spellEnd"/>
            <w:r w:rsidRPr="003C0D4E">
              <w:rPr>
                <w:spacing w:val="-5"/>
              </w:rPr>
              <w:t xml:space="preserve"> людей при </w:t>
            </w:r>
            <w:r w:rsidRPr="003C0D4E">
              <w:t>пожарах, достигаемое за счёт качественного обеспечения орган</w:t>
            </w:r>
            <w:r>
              <w:t>ом</w:t>
            </w:r>
            <w:r w:rsidRPr="003C0D4E">
              <w:t xml:space="preserve"> местного самоуправления первичных мер пожарной безопасности;</w:t>
            </w:r>
          </w:p>
          <w:p w:rsidR="00B11C14" w:rsidRPr="003C0D4E" w:rsidRDefault="00B11C14" w:rsidP="00CC2860">
            <w:pPr>
              <w:shd w:val="clear" w:color="auto" w:fill="FFFFFF"/>
              <w:ind w:firstLine="142"/>
              <w:jc w:val="both"/>
            </w:pPr>
          </w:p>
        </w:tc>
      </w:tr>
    </w:tbl>
    <w:p w:rsidR="00B11C14" w:rsidRPr="003C0D4E" w:rsidRDefault="00B11C14" w:rsidP="00B11C14">
      <w:pPr>
        <w:pStyle w:val="ConsPlusNonformat"/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11C14" w:rsidRDefault="00B11C14" w:rsidP="00B11C14">
      <w:pPr>
        <w:pStyle w:val="ConsPlusNonformat"/>
        <w:spacing w:line="240" w:lineRule="exact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C0D4E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</w:t>
      </w:r>
      <w:r w:rsidRPr="003C0D4E">
        <w:rPr>
          <w:rFonts w:ascii="Times New Roman" w:hAnsi="Times New Roman"/>
          <w:b/>
          <w:sz w:val="24"/>
          <w:szCs w:val="24"/>
        </w:rPr>
        <w:t xml:space="preserve">необходимость её решения </w:t>
      </w:r>
      <w:r w:rsidRPr="003C0D4E">
        <w:rPr>
          <w:rFonts w:ascii="Times New Roman" w:hAnsi="Times New Roman"/>
          <w:b/>
          <w:sz w:val="24"/>
          <w:szCs w:val="24"/>
        </w:rPr>
        <w:br/>
        <w:t>программными методами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11C14" w:rsidRPr="003C0D4E" w:rsidRDefault="00B11C14" w:rsidP="00B11C14">
      <w:pPr>
        <w:pStyle w:val="ConsPlusNonformat"/>
        <w:spacing w:line="240" w:lineRule="exac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в</w:t>
      </w:r>
      <w:r>
        <w:t xml:space="preserve"> </w:t>
      </w:r>
      <w:proofErr w:type="spellStart"/>
      <w:r>
        <w:t>Шуньгском</w:t>
      </w:r>
      <w:proofErr w:type="spellEnd"/>
      <w:r>
        <w:t xml:space="preserve"> сельском</w:t>
      </w:r>
      <w:r w:rsidRPr="003C0D4E">
        <w:t xml:space="preserve"> поселении.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B11C14" w:rsidRPr="003C0D4E" w:rsidRDefault="00B11C14" w:rsidP="00B11C14">
      <w:pPr>
        <w:ind w:firstLine="540"/>
        <w:jc w:val="both"/>
      </w:pPr>
      <w:r w:rsidRPr="003C0D4E">
        <w:t xml:space="preserve">Следует также отметить, что на территории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 лесные массивы подходят вплотную к </w:t>
      </w:r>
      <w:r>
        <w:t xml:space="preserve"> населённым пунктам</w:t>
      </w:r>
      <w:proofErr w:type="gramStart"/>
      <w:r>
        <w:t xml:space="preserve"> </w:t>
      </w:r>
      <w:r w:rsidRPr="003C0D4E">
        <w:t>.</w:t>
      </w:r>
      <w:proofErr w:type="gramEnd"/>
      <w:r w:rsidRPr="003C0D4E">
        <w:t xml:space="preserve"> При возникновении лесного пожара существует угроза переброски огня на жилые строения и возникновения пожара уже в самих населённых пунктах. В </w:t>
      </w:r>
      <w:r>
        <w:t xml:space="preserve">населённых пунктах </w:t>
      </w:r>
      <w:r w:rsidRPr="003C0D4E">
        <w:t>поселени</w:t>
      </w:r>
      <w:r>
        <w:t>я</w:t>
      </w:r>
      <w:r w:rsidRPr="003C0D4E">
        <w:t xml:space="preserve"> име</w:t>
      </w:r>
      <w:r>
        <w:t>ю</w:t>
      </w:r>
      <w:r w:rsidRPr="003C0D4E">
        <w:t>тся естественны</w:t>
      </w:r>
      <w:r>
        <w:t>е</w:t>
      </w:r>
      <w:r w:rsidRPr="003C0D4E">
        <w:t xml:space="preserve"> водоём</w:t>
      </w:r>
      <w:r>
        <w:t>ы</w:t>
      </w:r>
      <w:r w:rsidRPr="003C0D4E">
        <w:t xml:space="preserve">, тем не менее, </w:t>
      </w:r>
      <w:r>
        <w:t xml:space="preserve">их </w:t>
      </w:r>
      <w:r w:rsidRPr="003C0D4E">
        <w:t xml:space="preserve">обеспеченность противопожарным водоснабжением недостаточна. Отобрать воду из </w:t>
      </w:r>
      <w:r>
        <w:t xml:space="preserve">некоторых </w:t>
      </w:r>
      <w:r w:rsidRPr="003C0D4E">
        <w:t>естественн</w:t>
      </w:r>
      <w:r>
        <w:t>ых</w:t>
      </w:r>
      <w:r w:rsidRPr="003C0D4E">
        <w:t xml:space="preserve"> водоём</w:t>
      </w:r>
      <w:r>
        <w:t>ов</w:t>
      </w:r>
      <w:r w:rsidRPr="003C0D4E">
        <w:t xml:space="preserve"> для целей пожаротушения затруднительно из-за плохого состояния подъездных путей к ним или отсутствия пожарных пирсов.</w:t>
      </w:r>
    </w:p>
    <w:p w:rsidR="00B11C14" w:rsidRPr="003C0D4E" w:rsidRDefault="00B11C14" w:rsidP="00B11C14">
      <w:pPr>
        <w:ind w:firstLine="540"/>
        <w:jc w:val="both"/>
      </w:pPr>
      <w:r w:rsidRPr="003C0D4E"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B11C14" w:rsidRPr="003C0D4E" w:rsidRDefault="00B11C14" w:rsidP="00B11C14">
      <w:pPr>
        <w:ind w:firstLine="540"/>
        <w:jc w:val="both"/>
      </w:pPr>
      <w:r w:rsidRPr="003C0D4E">
        <w:t>Анализ причин, от которых возникают пожары и гибнут люди,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 xml:space="preserve">Обобщая всё вышесказанное, можно констатировать: обеспечение первичных мер пожарной безопасности в границах населённых пунктов поселения является важнейшей задачей органов местного самоуправления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поселения. 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В соответствии с Федеральными законами «О пожарной безопасности» и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lastRenderedPageBreak/>
        <w:t>- разработку и реализацию мер пожарной безопасности для муниципального образования;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разработку и организацию выполнения муниципальных целевых программ по вопросам обеспечения пожарной безопасности;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обеспечение надлежащего состояния источников противопожарного водоснабжения;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обеспечение беспрепятственного проезда пожарной техники к месту пожара;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оснащение территорий общего пользования первичными средствами тушения пожаров и противопожарным инвентарём;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11C14" w:rsidRPr="003C0D4E" w:rsidRDefault="00B11C14" w:rsidP="00B11C14">
      <w:pPr>
        <w:ind w:firstLine="540"/>
        <w:jc w:val="both"/>
      </w:pPr>
      <w:r w:rsidRPr="003C0D4E">
        <w:t>- 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11C14" w:rsidRPr="003C0D4E" w:rsidRDefault="00B11C14" w:rsidP="00B11C14">
      <w:pPr>
        <w:widowControl w:val="0"/>
        <w:ind w:firstLine="540"/>
        <w:jc w:val="both"/>
      </w:pPr>
      <w:r w:rsidRPr="003C0D4E">
        <w:t>- 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11C14" w:rsidRPr="003C0D4E" w:rsidRDefault="00B11C14" w:rsidP="00B11C14">
      <w:pPr>
        <w:ind w:firstLine="540"/>
        <w:jc w:val="both"/>
      </w:pPr>
      <w:r w:rsidRPr="003C0D4E">
        <w:t xml:space="preserve">Мероприятия, разработанные в рамках настоящей Программы, позволят </w:t>
      </w:r>
      <w:r>
        <w:t xml:space="preserve">более эффективно </w:t>
      </w:r>
      <w:r w:rsidRPr="003C0D4E">
        <w:t xml:space="preserve">решать вопросы предупреждения и тушения пожаров на территории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поселения.</w:t>
      </w:r>
    </w:p>
    <w:p w:rsidR="00B11C14" w:rsidRPr="003C0D4E" w:rsidRDefault="00B11C14" w:rsidP="00B11C14">
      <w:pPr>
        <w:pStyle w:val="c"/>
        <w:spacing w:before="0" w:beforeAutospacing="0" w:after="0" w:afterAutospacing="0" w:line="240" w:lineRule="exact"/>
        <w:ind w:firstLine="540"/>
        <w:jc w:val="both"/>
      </w:pPr>
    </w:p>
    <w:p w:rsidR="00B11C14" w:rsidRDefault="00B11C14" w:rsidP="00B11C14">
      <w:pPr>
        <w:pStyle w:val="c"/>
        <w:spacing w:before="0" w:beforeAutospacing="0" w:after="0" w:afterAutospacing="0" w:line="240" w:lineRule="exact"/>
        <w:ind w:firstLine="540"/>
        <w:jc w:val="both"/>
        <w:rPr>
          <w:b/>
        </w:rPr>
      </w:pPr>
      <w:r>
        <w:rPr>
          <w:b/>
        </w:rPr>
        <w:t>2.</w:t>
      </w:r>
      <w:r w:rsidRPr="003C0D4E">
        <w:rPr>
          <w:b/>
        </w:rPr>
        <w:t>Цели и задачи Программы</w:t>
      </w:r>
      <w:r>
        <w:rPr>
          <w:b/>
        </w:rPr>
        <w:t>.</w:t>
      </w:r>
    </w:p>
    <w:p w:rsidR="00B11C14" w:rsidRPr="003C0D4E" w:rsidRDefault="00B11C14" w:rsidP="00B11C14">
      <w:pPr>
        <w:pStyle w:val="c"/>
        <w:spacing w:before="0" w:beforeAutospacing="0" w:after="0" w:afterAutospacing="0" w:line="240" w:lineRule="exact"/>
        <w:ind w:left="360"/>
        <w:jc w:val="center"/>
        <w:rPr>
          <w:b/>
        </w:rPr>
      </w:pPr>
    </w:p>
    <w:p w:rsidR="00B11C14" w:rsidRPr="003C0D4E" w:rsidRDefault="00B11C14" w:rsidP="00B11C14">
      <w:pPr>
        <w:pStyle w:val="a6"/>
        <w:spacing w:before="0" w:beforeAutospacing="0" w:after="0" w:afterAutospacing="0"/>
        <w:ind w:firstLine="540"/>
        <w:jc w:val="both"/>
      </w:pPr>
      <w:r w:rsidRPr="003C0D4E">
        <w:t>Целью Программы является укрепление системы обеспечения пожарной безопасности, повышение уровня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B11C14" w:rsidRPr="003C0D4E" w:rsidRDefault="00B11C14" w:rsidP="00B11C14">
      <w:pPr>
        <w:pStyle w:val="a6"/>
        <w:spacing w:before="0" w:beforeAutospacing="0" w:after="0" w:afterAutospacing="0"/>
        <w:ind w:firstLine="540"/>
        <w:jc w:val="both"/>
      </w:pPr>
      <w:r w:rsidRPr="003C0D4E">
        <w:t xml:space="preserve">В рамках Программы должна быть решены основные задачи: </w:t>
      </w:r>
    </w:p>
    <w:p w:rsidR="00B11C14" w:rsidRPr="003C0D4E" w:rsidRDefault="00B11C14" w:rsidP="00B11C14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>- защита жизни и здоровья граждан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пожаров</w:t>
      </w: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; </w:t>
      </w:r>
    </w:p>
    <w:p w:rsidR="00B11C14" w:rsidRPr="003C0D4E" w:rsidRDefault="00B11C14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организация обучения мерам пожарной безопасности и пропаганда пожарно-технических знаний;</w:t>
      </w:r>
    </w:p>
    <w:p w:rsidR="00B11C14" w:rsidRPr="003C0D4E" w:rsidRDefault="00B11C14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обеспечение надлежащего состояния источников противопожарного водоснабжения;</w:t>
      </w:r>
    </w:p>
    <w:p w:rsidR="00B11C14" w:rsidRPr="003C0D4E" w:rsidRDefault="00B11C14" w:rsidP="00B11C14">
      <w:pPr>
        <w:shd w:val="clear" w:color="auto" w:fill="FFFFFF"/>
        <w:ind w:firstLine="540"/>
        <w:jc w:val="both"/>
      </w:pPr>
      <w:r w:rsidRPr="003C0D4E">
        <w:rPr>
          <w:spacing w:val="-5"/>
        </w:rPr>
        <w:t>- </w:t>
      </w:r>
      <w:r w:rsidRPr="003C0D4E">
        <w:t>обеспечение беспрепятственного проезда пожарной техники к месту пожара;</w:t>
      </w:r>
    </w:p>
    <w:p w:rsidR="00B11C14" w:rsidRPr="003C0D4E" w:rsidRDefault="00B11C14" w:rsidP="00B11C14">
      <w:pPr>
        <w:ind w:firstLine="540"/>
        <w:jc w:val="both"/>
      </w:pPr>
      <w:r w:rsidRPr="003C0D4E">
        <w:rPr>
          <w:spacing w:val="-5"/>
        </w:rPr>
        <w:t>- </w:t>
      </w:r>
      <w:r w:rsidRPr="003C0D4E">
        <w:t>социальное и экономическое стимулирование участия граждан и организаций в добровольной пожарной охране, в т.ч. участия в борьбе с пожарами.</w:t>
      </w:r>
    </w:p>
    <w:p w:rsidR="00B11C14" w:rsidRPr="003C0D4E" w:rsidRDefault="00B11C14" w:rsidP="00B11C14">
      <w:pPr>
        <w:spacing w:line="240" w:lineRule="exact"/>
        <w:ind w:firstLine="540"/>
        <w:jc w:val="center"/>
      </w:pPr>
    </w:p>
    <w:p w:rsidR="00B11C14" w:rsidRDefault="00B11C14" w:rsidP="00B11C14">
      <w:pPr>
        <w:pStyle w:val="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C0D4E">
        <w:rPr>
          <w:rFonts w:ascii="Times New Roman" w:hAnsi="Times New Roman" w:cs="Times New Roman"/>
          <w:color w:val="auto"/>
          <w:sz w:val="24"/>
          <w:szCs w:val="24"/>
        </w:rPr>
        <w:t>Управление реализацией Программы и контроль её выполнения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11C14" w:rsidRPr="003C0D4E" w:rsidRDefault="00B11C14" w:rsidP="00B11C14">
      <w:pPr>
        <w:pStyle w:val="1"/>
        <w:spacing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11C14" w:rsidRPr="003C0D4E" w:rsidRDefault="00B11C14" w:rsidP="00B11C14">
      <w:pPr>
        <w:pStyle w:val="a6"/>
        <w:spacing w:before="0" w:beforeAutospacing="0" w:after="0" w:afterAutospacing="0"/>
        <w:ind w:firstLine="540"/>
        <w:jc w:val="both"/>
      </w:pPr>
      <w:r w:rsidRPr="003C0D4E">
        <w:t xml:space="preserve">Программа реализуется исполнителями, утверждёнными в паспорте Программы. </w:t>
      </w:r>
    </w:p>
    <w:p w:rsidR="00B11C14" w:rsidRPr="003C0D4E" w:rsidRDefault="00B11C14" w:rsidP="00B11C14">
      <w:pPr>
        <w:pStyle w:val="a6"/>
        <w:spacing w:before="0" w:beforeAutospacing="0" w:after="0" w:afterAutospacing="0"/>
        <w:ind w:firstLine="540"/>
        <w:jc w:val="both"/>
      </w:pPr>
      <w:proofErr w:type="gramStart"/>
      <w:r w:rsidRPr="003C0D4E">
        <w:t>Контроль за</w:t>
      </w:r>
      <w:proofErr w:type="gramEnd"/>
      <w:r w:rsidRPr="003C0D4E">
        <w:t xml:space="preserve"> реализацией Программы</w:t>
      </w:r>
      <w:r>
        <w:t xml:space="preserve"> осуществляет администрация </w:t>
      </w:r>
      <w:proofErr w:type="spellStart"/>
      <w:r>
        <w:t>Шуньгского</w:t>
      </w:r>
      <w:proofErr w:type="spellEnd"/>
      <w:r>
        <w:t xml:space="preserve"> сельского поселения.</w:t>
      </w:r>
    </w:p>
    <w:p w:rsidR="00B11C14" w:rsidRPr="003C0D4E" w:rsidRDefault="00B11C14" w:rsidP="00B11C14">
      <w:pPr>
        <w:pStyle w:val="a6"/>
        <w:spacing w:before="0" w:beforeAutospacing="0" w:after="0" w:afterAutospacing="0"/>
        <w:jc w:val="center"/>
      </w:pPr>
    </w:p>
    <w:p w:rsidR="00B11C14" w:rsidRDefault="00B11C14" w:rsidP="00B11C14">
      <w:pPr>
        <w:pStyle w:val="1"/>
        <w:spacing w:line="240" w:lineRule="exact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3C0D4E">
        <w:rPr>
          <w:rFonts w:ascii="Times New Roman" w:hAnsi="Times New Roman" w:cs="Times New Roman"/>
          <w:color w:val="auto"/>
          <w:sz w:val="24"/>
          <w:szCs w:val="24"/>
        </w:rPr>
        <w:t>Внесение изменений и дополнений в Программу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11C14" w:rsidRPr="003C0D4E" w:rsidRDefault="00B11C14" w:rsidP="00B11C14">
      <w:pPr>
        <w:pStyle w:val="1"/>
        <w:spacing w:line="240" w:lineRule="exact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11C14" w:rsidRPr="003C0D4E" w:rsidRDefault="00B11C14" w:rsidP="00B11C14">
      <w:pPr>
        <w:ind w:firstLine="540"/>
        <w:jc w:val="both"/>
      </w:pPr>
      <w:r w:rsidRPr="003C0D4E">
        <w:t xml:space="preserve">Дополнения и изменения в настоящую Программу вносятся в соответствии с Уставом </w:t>
      </w:r>
      <w:proofErr w:type="spellStart"/>
      <w:r>
        <w:t>Шуньгского</w:t>
      </w:r>
      <w:proofErr w:type="spellEnd"/>
      <w:r>
        <w:t xml:space="preserve"> сельского</w:t>
      </w:r>
      <w:r w:rsidRPr="003C0D4E">
        <w:t xml:space="preserve"> поселения в связи с изменениями законодательства Российской Федерации и Республики Карелия, а также в целях исключения или включения в Программу дополнительных положений.</w:t>
      </w:r>
    </w:p>
    <w:p w:rsidR="00B11C14" w:rsidRPr="003C0D4E" w:rsidRDefault="00B11C14" w:rsidP="00B11C14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0D4E">
        <w:rPr>
          <w:rFonts w:ascii="Times New Roman" w:hAnsi="Times New Roman" w:cs="Times New Roman"/>
          <w:b w:val="0"/>
          <w:color w:val="auto"/>
          <w:sz w:val="24"/>
          <w:szCs w:val="24"/>
        </w:rPr>
        <w:t>Внесение изменений и дополнений в Программу могут относиться к формулировкам текста, наименованию мероприятий, их стоимости и срокам реализации.</w:t>
      </w:r>
    </w:p>
    <w:p w:rsidR="00B11C14" w:rsidRPr="003C0D4E" w:rsidRDefault="00B11C14" w:rsidP="00B11C14">
      <w:pPr>
        <w:jc w:val="center"/>
      </w:pPr>
    </w:p>
    <w:p w:rsidR="00B11C14" w:rsidRPr="003C0D4E" w:rsidRDefault="00B11C14" w:rsidP="00B11C14">
      <w:pPr>
        <w:pStyle w:val="a4"/>
        <w:spacing w:after="0"/>
        <w:jc w:val="right"/>
      </w:pPr>
    </w:p>
    <w:p w:rsidR="00B11C14" w:rsidRPr="003C0D4E" w:rsidRDefault="00B11C14" w:rsidP="00B11C14">
      <w:pPr>
        <w:pStyle w:val="a4"/>
        <w:spacing w:after="0"/>
        <w:jc w:val="right"/>
        <w:rPr>
          <w:b/>
        </w:rPr>
      </w:pPr>
    </w:p>
    <w:p w:rsidR="00B11C14" w:rsidRPr="003C0D4E" w:rsidRDefault="00B11C14" w:rsidP="00B11C14">
      <w:pPr>
        <w:pStyle w:val="a4"/>
        <w:spacing w:after="0"/>
        <w:jc w:val="center"/>
        <w:rPr>
          <w:b/>
        </w:rPr>
      </w:pPr>
      <w:r w:rsidRPr="003C0D4E">
        <w:rPr>
          <w:b/>
        </w:rPr>
        <w:t xml:space="preserve">ПЕРЕЧЕНЬ </w:t>
      </w:r>
    </w:p>
    <w:p w:rsidR="00B11C14" w:rsidRDefault="00B11C14" w:rsidP="00B11C14">
      <w:pPr>
        <w:pStyle w:val="a4"/>
        <w:spacing w:after="0"/>
        <w:jc w:val="center"/>
        <w:rPr>
          <w:b/>
        </w:rPr>
      </w:pPr>
      <w:r>
        <w:rPr>
          <w:b/>
        </w:rPr>
        <w:t>программных мероприятий</w:t>
      </w:r>
      <w:r w:rsidRPr="003C0D4E">
        <w:rPr>
          <w:b/>
        </w:rPr>
        <w:t xml:space="preserve"> на 20</w:t>
      </w:r>
      <w:r>
        <w:rPr>
          <w:b/>
        </w:rPr>
        <w:t>20</w:t>
      </w:r>
      <w:r w:rsidRPr="003C0D4E">
        <w:rPr>
          <w:b/>
        </w:rPr>
        <w:t>-20</w:t>
      </w:r>
      <w:r>
        <w:rPr>
          <w:b/>
        </w:rPr>
        <w:t>23</w:t>
      </w:r>
      <w:r w:rsidRPr="003C0D4E">
        <w:rPr>
          <w:b/>
        </w:rPr>
        <w:t> годы</w:t>
      </w:r>
      <w:r>
        <w:rPr>
          <w:b/>
        </w:rPr>
        <w:t>*</w:t>
      </w:r>
    </w:p>
    <w:p w:rsidR="00B11C14" w:rsidRPr="003C0D4E" w:rsidRDefault="00B11C14" w:rsidP="00B11C14">
      <w:pPr>
        <w:pStyle w:val="a4"/>
        <w:spacing w:after="0"/>
        <w:jc w:val="center"/>
        <w:rPr>
          <w:b/>
        </w:rPr>
      </w:pPr>
    </w:p>
    <w:tbl>
      <w:tblPr>
        <w:tblW w:w="11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3267"/>
        <w:gridCol w:w="1128"/>
        <w:gridCol w:w="8"/>
        <w:gridCol w:w="1208"/>
        <w:gridCol w:w="900"/>
        <w:gridCol w:w="13"/>
        <w:gridCol w:w="847"/>
        <w:gridCol w:w="1120"/>
        <w:gridCol w:w="723"/>
        <w:gridCol w:w="1199"/>
      </w:tblGrid>
      <w:tr w:rsidR="00B11C14" w:rsidRPr="003C0D4E" w:rsidTr="00CC2860">
        <w:trPr>
          <w:trHeight w:val="323"/>
          <w:tblHeader/>
          <w:jc w:val="center"/>
        </w:trPr>
        <w:tc>
          <w:tcPr>
            <w:tcW w:w="616" w:type="dxa"/>
            <w:vMerge w:val="restart"/>
            <w:vAlign w:val="center"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 xml:space="preserve">№ </w:t>
            </w:r>
            <w:proofErr w:type="spellStart"/>
            <w:proofErr w:type="gramStart"/>
            <w:r w:rsidRPr="003C0D4E">
              <w:rPr>
                <w:b/>
              </w:rPr>
              <w:t>п</w:t>
            </w:r>
            <w:proofErr w:type="spellEnd"/>
            <w:proofErr w:type="gramEnd"/>
            <w:r w:rsidRPr="003C0D4E">
              <w:rPr>
                <w:b/>
                <w:lang w:val="en-US"/>
              </w:rPr>
              <w:t>/</w:t>
            </w:r>
            <w:proofErr w:type="spellStart"/>
            <w:r w:rsidRPr="003C0D4E">
              <w:rPr>
                <w:b/>
              </w:rPr>
              <w:t>п</w:t>
            </w:r>
            <w:proofErr w:type="spellEnd"/>
          </w:p>
        </w:tc>
        <w:tc>
          <w:tcPr>
            <w:tcW w:w="3267" w:type="dxa"/>
            <w:vMerge w:val="restart"/>
            <w:vAlign w:val="center"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Мероприятия</w:t>
            </w:r>
          </w:p>
        </w:tc>
        <w:tc>
          <w:tcPr>
            <w:tcW w:w="4104" w:type="dxa"/>
            <w:gridSpan w:val="6"/>
            <w:shd w:val="clear" w:color="auto" w:fill="auto"/>
            <w:vAlign w:val="center"/>
          </w:tcPr>
          <w:p w:rsidR="00B11C14" w:rsidRDefault="00B11C14" w:rsidP="00CC2860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финансирования, </w:t>
            </w:r>
          </w:p>
          <w:p w:rsidR="00B11C14" w:rsidRPr="003C0D4E" w:rsidRDefault="00B11C14" w:rsidP="00CC2860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120" w:type="dxa"/>
            <w:vMerge w:val="restart"/>
            <w:vAlign w:val="center"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Всего</w:t>
            </w:r>
          </w:p>
          <w:p w:rsidR="00B11C14" w:rsidRPr="003C0D4E" w:rsidRDefault="00B11C14" w:rsidP="00CC2860">
            <w:pPr>
              <w:jc w:val="center"/>
              <w:rPr>
                <w:b/>
              </w:rPr>
            </w:pPr>
            <w:proofErr w:type="gramStart"/>
            <w:r w:rsidRPr="003C0D4E">
              <w:rPr>
                <w:b/>
              </w:rPr>
              <w:t>(тыс.</w:t>
            </w:r>
            <w:proofErr w:type="gramEnd"/>
          </w:p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руб.)</w:t>
            </w:r>
          </w:p>
        </w:tc>
        <w:tc>
          <w:tcPr>
            <w:tcW w:w="723" w:type="dxa"/>
            <w:vMerge w:val="restart"/>
            <w:vAlign w:val="center"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Сроки исполнения</w:t>
            </w:r>
          </w:p>
        </w:tc>
        <w:tc>
          <w:tcPr>
            <w:tcW w:w="1199" w:type="dxa"/>
            <w:vMerge w:val="restart"/>
            <w:vAlign w:val="center"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  <w:r w:rsidRPr="003C0D4E">
              <w:rPr>
                <w:b/>
              </w:rPr>
              <w:t>Ответственный исполнитель</w:t>
            </w:r>
          </w:p>
        </w:tc>
      </w:tr>
      <w:tr w:rsidR="00B11C14" w:rsidRPr="003C0D4E" w:rsidTr="00CC2860">
        <w:trPr>
          <w:tblHeader/>
          <w:jc w:val="center"/>
        </w:trPr>
        <w:tc>
          <w:tcPr>
            <w:tcW w:w="616" w:type="dxa"/>
            <w:vMerge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3267" w:type="dxa"/>
            <w:vMerge/>
            <w:vAlign w:val="center"/>
          </w:tcPr>
          <w:p w:rsidR="00B11C14" w:rsidRPr="003C0D4E" w:rsidRDefault="00B11C14" w:rsidP="00CC2860">
            <w:pPr>
              <w:jc w:val="both"/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Бюджет поселения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Бюджет РК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Другие источники финансирования</w:t>
            </w:r>
          </w:p>
        </w:tc>
        <w:tc>
          <w:tcPr>
            <w:tcW w:w="1120" w:type="dxa"/>
            <w:vMerge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</w:p>
        </w:tc>
        <w:tc>
          <w:tcPr>
            <w:tcW w:w="723" w:type="dxa"/>
            <w:vMerge/>
          </w:tcPr>
          <w:p w:rsidR="00B11C14" w:rsidRPr="003C0D4E" w:rsidRDefault="00B11C14" w:rsidP="00CC2860">
            <w:pPr>
              <w:jc w:val="center"/>
              <w:rPr>
                <w:b/>
              </w:rPr>
            </w:pPr>
          </w:p>
        </w:tc>
        <w:tc>
          <w:tcPr>
            <w:tcW w:w="1199" w:type="dxa"/>
            <w:vMerge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1.</w:t>
            </w:r>
          </w:p>
        </w:tc>
        <w:tc>
          <w:tcPr>
            <w:tcW w:w="3267" w:type="dxa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 xml:space="preserve">Участие в деятельности КЧС и ПБ </w:t>
            </w:r>
            <w:r>
              <w:t>Медвежьегорского</w:t>
            </w:r>
            <w:r w:rsidRPr="003C0D4E">
              <w:t xml:space="preserve"> муниципального района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-</w:t>
            </w:r>
          </w:p>
        </w:tc>
        <w:tc>
          <w:tcPr>
            <w:tcW w:w="1120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2.</w:t>
            </w:r>
          </w:p>
        </w:tc>
        <w:tc>
          <w:tcPr>
            <w:tcW w:w="3267" w:type="dxa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 xml:space="preserve">Разработка и утверждение плана выполнения противопожарных мероприятий на территории </w:t>
            </w:r>
            <w:proofErr w:type="spellStart"/>
            <w:r>
              <w:t>Шуньгского</w:t>
            </w:r>
            <w:proofErr w:type="spellEnd"/>
            <w:r>
              <w:t xml:space="preserve"> сельского </w:t>
            </w:r>
            <w:r w:rsidRPr="003C0D4E">
              <w:t>поселения в целях реализации первичных мер пожарной безопасности на 20</w:t>
            </w:r>
            <w:r>
              <w:t>20</w:t>
            </w:r>
            <w:r w:rsidRPr="003C0D4E">
              <w:t>-20</w:t>
            </w:r>
            <w:r>
              <w:t>23</w:t>
            </w:r>
            <w:r w:rsidRPr="003C0D4E">
              <w:t xml:space="preserve"> гг.</w:t>
            </w:r>
          </w:p>
        </w:tc>
        <w:tc>
          <w:tcPr>
            <w:tcW w:w="1136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3</w:t>
            </w:r>
            <w:r w:rsidRPr="003C0D4E">
              <w:t>.</w:t>
            </w:r>
          </w:p>
        </w:tc>
        <w:tc>
          <w:tcPr>
            <w:tcW w:w="3267" w:type="dxa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 xml:space="preserve">Разработка и реализация схемы территориального планирования </w:t>
            </w:r>
            <w:proofErr w:type="spellStart"/>
            <w:r>
              <w:t>Шуньгского</w:t>
            </w:r>
            <w:proofErr w:type="spellEnd"/>
            <w:r>
              <w:t xml:space="preserve"> сельского  </w:t>
            </w:r>
            <w:r w:rsidRPr="003C0D4E">
              <w:t>поселения с учетом выполнения мероприятий:</w:t>
            </w:r>
          </w:p>
          <w:p w:rsidR="00B11C14" w:rsidRPr="003C0D4E" w:rsidRDefault="00B11C14" w:rsidP="00CC2860">
            <w:pPr>
              <w:jc w:val="both"/>
            </w:pPr>
            <w:r w:rsidRPr="003C0D4E">
              <w:t>- по устройству источников наружного противопожарного водоснабжения;</w:t>
            </w:r>
          </w:p>
          <w:p w:rsidR="00B11C14" w:rsidRPr="003C0D4E" w:rsidRDefault="00B11C14" w:rsidP="00CC2860">
            <w:pPr>
              <w:jc w:val="both"/>
            </w:pPr>
            <w:r w:rsidRPr="003C0D4E">
              <w:t xml:space="preserve">- по исключению возможности </w:t>
            </w:r>
            <w:proofErr w:type="spellStart"/>
            <w:r w:rsidRPr="003C0D4E">
              <w:t>переброса</w:t>
            </w:r>
            <w:proofErr w:type="spellEnd"/>
            <w:r w:rsidRPr="003C0D4E">
              <w:t xml:space="preserve"> огня при лесных и торфяных пожарах на здания и сооружения (устройство защитных противопожарных полос, посадка лиственных насаждений, удаление в </w:t>
            </w:r>
            <w:r w:rsidRPr="003C0D4E">
              <w:lastRenderedPageBreak/>
              <w:t>летний период сухой растительности и др.);</w:t>
            </w:r>
          </w:p>
          <w:p w:rsidR="00B11C14" w:rsidRPr="003C0D4E" w:rsidRDefault="00B11C14" w:rsidP="00CC2860">
            <w:pPr>
              <w:jc w:val="both"/>
            </w:pPr>
            <w:r w:rsidRPr="003C0D4E">
              <w:t>- по обеспечению противопожарных разрывов между зданиями и сооружениями;</w:t>
            </w:r>
          </w:p>
          <w:p w:rsidR="00B11C14" w:rsidRPr="003C0D4E" w:rsidRDefault="00B11C14" w:rsidP="00CC2860">
            <w:pPr>
              <w:jc w:val="both"/>
            </w:pPr>
            <w:r w:rsidRPr="003C0D4E">
              <w:t xml:space="preserve">- по обеспечению наружного освещения в темное время суток территории </w:t>
            </w:r>
            <w:proofErr w:type="spellStart"/>
            <w:r>
              <w:t>Шуньгского</w:t>
            </w:r>
            <w:proofErr w:type="spellEnd"/>
            <w:r>
              <w:t xml:space="preserve"> сельского поселения </w:t>
            </w:r>
            <w:r w:rsidRPr="003C0D4E">
              <w:t>для быстрого нахождения пожарных гидрантов, пожарных лестниц и мест размещения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250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99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lastRenderedPageBreak/>
              <w:t>4</w:t>
            </w:r>
            <w:r w:rsidRPr="003C0D4E">
              <w:t>.</w:t>
            </w:r>
          </w:p>
        </w:tc>
        <w:tc>
          <w:tcPr>
            <w:tcW w:w="3267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  <w:rPr>
                <w:highlight w:val="yellow"/>
              </w:rPr>
            </w:pPr>
            <w:r w:rsidRPr="003C0D4E">
              <w:t>Обслуживание автомобильных дорог и улично-дорожной сети</w:t>
            </w:r>
          </w:p>
        </w:tc>
        <w:tc>
          <w:tcPr>
            <w:tcW w:w="1128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12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nil"/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tcBorders>
              <w:top w:val="nil"/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  <w:r w:rsidRPr="003C0D4E">
              <w:t>.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3C0D4E">
              <w:rPr>
                <w:spacing w:val="-2"/>
              </w:rPr>
              <w:t>Удаление искусственных и естественных препятствий к месту проезда пожарной техники, очистка пожарных водоемов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50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6</w:t>
            </w:r>
            <w:r w:rsidRPr="003C0D4E">
              <w:t>.</w:t>
            </w:r>
          </w:p>
        </w:tc>
        <w:tc>
          <w:tcPr>
            <w:tcW w:w="3267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B11C14" w:rsidRPr="003C0D4E" w:rsidRDefault="00B11C14" w:rsidP="00CC2860">
            <w:pPr>
              <w:jc w:val="both"/>
            </w:pPr>
            <w:r w:rsidRPr="003C0D4E">
              <w:t>Закупка первичных средств пожаро</w:t>
            </w:r>
            <w:r w:rsidRPr="003C0D4E">
              <w:softHyphen/>
              <w:t>тушения (огнетушителей и противо</w:t>
            </w:r>
            <w:r w:rsidRPr="003C0D4E">
              <w:softHyphen/>
              <w:t xml:space="preserve">пожарного инвентаря), оборудование пожарных щитов, проверка и перезарядка огнетушителей в предприятиях и учреждениях </w:t>
            </w:r>
          </w:p>
        </w:tc>
        <w:tc>
          <w:tcPr>
            <w:tcW w:w="1128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bottom w:val="nil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bottom w:val="nil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bottom w:val="nil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7</w:t>
            </w:r>
            <w:r w:rsidRPr="003C0D4E">
              <w:t xml:space="preserve">. 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>Обозначение существующих источников наружного противопожарного водоснабжения указателями направления движения к ним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8</w:t>
            </w:r>
            <w:r w:rsidRPr="003C0D4E">
              <w:t>.</w:t>
            </w:r>
          </w:p>
        </w:tc>
        <w:tc>
          <w:tcPr>
            <w:tcW w:w="3267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 xml:space="preserve">Оказание поддержки в обеспечении добровольных пожарных дружин первичными средствами пожаротушения, </w:t>
            </w:r>
            <w:r w:rsidRPr="003C0D4E">
              <w:lastRenderedPageBreak/>
              <w:t>специальной и боевой одеждой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lastRenderedPageBreak/>
              <w:t>5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lastRenderedPageBreak/>
              <w:t>9</w:t>
            </w:r>
            <w:r w:rsidRPr="003C0D4E"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14" w:rsidRPr="003C0D4E" w:rsidRDefault="00B11C14" w:rsidP="00CC2860">
            <w:pPr>
              <w:spacing w:line="276" w:lineRule="auto"/>
              <w:jc w:val="both"/>
            </w:pPr>
            <w:r w:rsidRPr="003C0D4E">
              <w:t xml:space="preserve">Информационное сопровождение, противопожарная пропаганда и обучение населения </w:t>
            </w:r>
            <w:proofErr w:type="spellStart"/>
            <w:r>
              <w:t>Шуньгского</w:t>
            </w:r>
            <w:proofErr w:type="spellEnd"/>
            <w:r>
              <w:t xml:space="preserve"> сельского </w:t>
            </w:r>
            <w:r w:rsidRPr="003C0D4E">
              <w:t>поселения мерам пожарной безопасности: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55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9.1.</w:t>
            </w:r>
          </w:p>
        </w:tc>
        <w:tc>
          <w:tcPr>
            <w:tcW w:w="32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>- изготовление информационных стендов по пожарной безопасности</w:t>
            </w:r>
          </w:p>
          <w:p w:rsidR="00B11C14" w:rsidRPr="003C0D4E" w:rsidRDefault="00B11C14" w:rsidP="00CC2860">
            <w:pPr>
              <w:jc w:val="both"/>
            </w:pPr>
          </w:p>
          <w:p w:rsidR="00B11C14" w:rsidRPr="003C0D4E" w:rsidRDefault="00B11C14" w:rsidP="00CC2860">
            <w:pPr>
              <w:jc w:val="both"/>
            </w:pPr>
          </w:p>
          <w:p w:rsidR="00B11C14" w:rsidRPr="003C0D4E" w:rsidRDefault="00B11C14" w:rsidP="00CC2860">
            <w:pPr>
              <w:jc w:val="both"/>
            </w:pPr>
            <w:r w:rsidRPr="003C0D4E">
              <w:t xml:space="preserve"> 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723" w:type="dxa"/>
            <w:tcBorders>
              <w:top w:val="nil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9.2.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spacing w:after="60"/>
              <w:jc w:val="both"/>
            </w:pPr>
            <w:r w:rsidRPr="003C0D4E">
              <w:t xml:space="preserve">- изготовление методических материалов, памяток на противопожарную тематику 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9.3.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spacing w:after="60"/>
              <w:jc w:val="both"/>
            </w:pPr>
            <w:r w:rsidRPr="003C0D4E">
              <w:t xml:space="preserve">- обучение работников муниципальных учреждений, Администрации </w:t>
            </w:r>
            <w:proofErr w:type="spellStart"/>
            <w:r>
              <w:t>Шуньгского</w:t>
            </w:r>
            <w:proofErr w:type="spellEnd"/>
            <w:r>
              <w:t xml:space="preserve"> сельского поселения</w:t>
            </w:r>
            <w:r w:rsidRPr="003C0D4E">
              <w:t xml:space="preserve"> мерам пожарной безопасности в организации, имеющей </w:t>
            </w:r>
            <w:r>
              <w:t xml:space="preserve">соответствующие </w:t>
            </w:r>
            <w:r w:rsidRPr="003C0D4E">
              <w:t>лицензи</w:t>
            </w:r>
            <w:r>
              <w:t>и</w:t>
            </w:r>
            <w:proofErr w:type="gramStart"/>
            <w:r w:rsidRPr="003C0D4E">
              <w:t xml:space="preserve"> </w:t>
            </w:r>
            <w:r>
              <w:t>.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10</w:t>
            </w:r>
            <w:r w:rsidRPr="003C0D4E">
              <w:t>.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</w:pPr>
            <w:r w:rsidRPr="003C0D4E">
              <w:t xml:space="preserve">Информирование населения о пожарах </w:t>
            </w:r>
            <w:r>
              <w:t xml:space="preserve">и их последствиях </w:t>
            </w:r>
            <w:r w:rsidRPr="003C0D4E">
              <w:t>в СМИ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3C0D4E" w:rsidTr="00CC2860">
        <w:trPr>
          <w:jc w:val="center"/>
        </w:trPr>
        <w:tc>
          <w:tcPr>
            <w:tcW w:w="616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7.3.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both"/>
            </w:pPr>
            <w:r>
              <w:t xml:space="preserve">Размещение </w:t>
            </w:r>
            <w:r w:rsidRPr="003C0D4E">
              <w:t>на сайте</w:t>
            </w:r>
            <w:r>
              <w:t xml:space="preserve"> </w:t>
            </w:r>
            <w:proofErr w:type="spellStart"/>
            <w:r>
              <w:t>Шуньгского</w:t>
            </w:r>
            <w:proofErr w:type="spellEnd"/>
            <w:r>
              <w:t xml:space="preserve"> сельского </w:t>
            </w:r>
            <w:r w:rsidRPr="003C0D4E">
              <w:t>поселения, посвященной противопожарной пропаганде и обучению населения мерам пожарной безопасности.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</w:p>
        </w:tc>
        <w:tc>
          <w:tcPr>
            <w:tcW w:w="121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860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</w:p>
        </w:tc>
        <w:tc>
          <w:tcPr>
            <w:tcW w:w="1120" w:type="dxa"/>
            <w:tcBorders>
              <w:bottom w:val="single" w:sz="4" w:space="0" w:color="000000"/>
            </w:tcBorders>
            <w:vAlign w:val="center"/>
          </w:tcPr>
          <w:p w:rsidR="00B11C14" w:rsidRPr="003C0D4E" w:rsidRDefault="00B11C14" w:rsidP="00CC2860">
            <w:pPr>
              <w:jc w:val="center"/>
            </w:pPr>
            <w:r>
              <w:t>5</w:t>
            </w:r>
          </w:p>
        </w:tc>
        <w:tc>
          <w:tcPr>
            <w:tcW w:w="723" w:type="dxa"/>
            <w:vAlign w:val="center"/>
          </w:tcPr>
          <w:p w:rsidR="00B11C14" w:rsidRPr="003C0D4E" w:rsidRDefault="00B11C14" w:rsidP="00CC2860">
            <w:pPr>
              <w:jc w:val="center"/>
            </w:pPr>
            <w:r w:rsidRPr="003C0D4E">
              <w:t>20</w:t>
            </w:r>
            <w:r>
              <w:t>20</w:t>
            </w:r>
            <w:r w:rsidRPr="003C0D4E">
              <w:t>-20</w:t>
            </w:r>
            <w:r>
              <w:t>23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B11C14" w:rsidRPr="003C0D4E" w:rsidRDefault="00B11C14" w:rsidP="00CC2860">
            <w:pPr>
              <w:jc w:val="center"/>
            </w:pPr>
            <w:r>
              <w:t>администрация</w:t>
            </w:r>
          </w:p>
        </w:tc>
      </w:tr>
      <w:tr w:rsidR="00B11C14" w:rsidRPr="00A912F4" w:rsidTr="00CC2860">
        <w:trPr>
          <w:trHeight w:val="570"/>
          <w:jc w:val="center"/>
        </w:trPr>
        <w:tc>
          <w:tcPr>
            <w:tcW w:w="3883" w:type="dxa"/>
            <w:gridSpan w:val="2"/>
            <w:shd w:val="clear" w:color="auto" w:fill="FFFFFF"/>
            <w:vAlign w:val="center"/>
          </w:tcPr>
          <w:p w:rsidR="00B11C14" w:rsidRPr="00A912F4" w:rsidRDefault="00B11C14" w:rsidP="00CC2860">
            <w:pPr>
              <w:jc w:val="center"/>
              <w:rPr>
                <w:b/>
              </w:rPr>
            </w:pPr>
            <w:r w:rsidRPr="00A912F4">
              <w:rPr>
                <w:b/>
              </w:rPr>
              <w:t>Итого</w:t>
            </w:r>
            <w:r>
              <w:rPr>
                <w:b/>
              </w:rPr>
              <w:t xml:space="preserve"> (тыс. руб.)</w:t>
            </w:r>
            <w:r w:rsidRPr="00A912F4">
              <w:rPr>
                <w:b/>
              </w:rPr>
              <w:t>: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B11C14" w:rsidRPr="00A912F4" w:rsidRDefault="00B11C14" w:rsidP="00CC2860">
            <w:pPr>
              <w:jc w:val="both"/>
              <w:rPr>
                <w:b/>
              </w:rPr>
            </w:pPr>
            <w:r>
              <w:rPr>
                <w:b/>
              </w:rPr>
              <w:t xml:space="preserve">    500</w:t>
            </w:r>
          </w:p>
        </w:tc>
        <w:tc>
          <w:tcPr>
            <w:tcW w:w="1216" w:type="dxa"/>
            <w:gridSpan w:val="2"/>
            <w:shd w:val="clear" w:color="auto" w:fill="FFFFFF"/>
            <w:vAlign w:val="center"/>
          </w:tcPr>
          <w:p w:rsidR="00B11C14" w:rsidRPr="00A912F4" w:rsidRDefault="00B11C14" w:rsidP="00CC2860">
            <w:pPr>
              <w:jc w:val="both"/>
              <w:rPr>
                <w:b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B11C14" w:rsidRPr="00A912F4" w:rsidRDefault="00B11C14" w:rsidP="00CC2860">
            <w:pPr>
              <w:jc w:val="both"/>
              <w:rPr>
                <w:b/>
              </w:rPr>
            </w:pPr>
          </w:p>
        </w:tc>
        <w:tc>
          <w:tcPr>
            <w:tcW w:w="860" w:type="dxa"/>
            <w:gridSpan w:val="2"/>
            <w:shd w:val="clear" w:color="auto" w:fill="FFFFFF"/>
            <w:vAlign w:val="center"/>
          </w:tcPr>
          <w:p w:rsidR="00B11C14" w:rsidRPr="00A912F4" w:rsidRDefault="00B11C14" w:rsidP="00CC2860">
            <w:pPr>
              <w:jc w:val="both"/>
              <w:rPr>
                <w:b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B11C14" w:rsidRPr="00A912F4" w:rsidRDefault="00B11C14" w:rsidP="00CC2860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723" w:type="dxa"/>
            <w:vAlign w:val="center"/>
          </w:tcPr>
          <w:p w:rsidR="00B11C14" w:rsidRPr="00A912F4" w:rsidRDefault="00B11C14" w:rsidP="00CC2860">
            <w:pPr>
              <w:jc w:val="center"/>
              <w:rPr>
                <w:b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:rsidR="00B11C14" w:rsidRPr="00A912F4" w:rsidRDefault="00B11C14" w:rsidP="00CC2860">
            <w:pPr>
              <w:jc w:val="center"/>
              <w:rPr>
                <w:b/>
              </w:rPr>
            </w:pPr>
          </w:p>
        </w:tc>
      </w:tr>
    </w:tbl>
    <w:p w:rsidR="00B11C14" w:rsidRPr="00A912F4" w:rsidRDefault="00B11C14" w:rsidP="00B11C14">
      <w:pPr>
        <w:rPr>
          <w:b/>
        </w:rPr>
      </w:pPr>
    </w:p>
    <w:p w:rsidR="00B11C14" w:rsidRDefault="00B11C14" w:rsidP="00B11C14">
      <w:pPr>
        <w:ind w:left="180"/>
        <w:jc w:val="both"/>
      </w:pPr>
      <w:r>
        <w:t xml:space="preserve"> </w:t>
      </w:r>
    </w:p>
    <w:p w:rsidR="00B11C14" w:rsidRDefault="00B11C14" w:rsidP="00B11C14">
      <w:pPr>
        <w:ind w:left="360"/>
        <w:jc w:val="both"/>
      </w:pPr>
    </w:p>
    <w:p w:rsidR="00B11C14" w:rsidRDefault="00B11C14" w:rsidP="00B11C14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</w:t>
      </w:r>
    </w:p>
    <w:p w:rsidR="00B11C14" w:rsidRPr="003C0D4E" w:rsidRDefault="00B11C14" w:rsidP="00B11C14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43EEF" w:rsidRDefault="00943EEF"/>
    <w:sectPr w:rsidR="00943EEF" w:rsidSect="00C6448E">
      <w:pgSz w:w="11906" w:h="16838"/>
      <w:pgMar w:top="851" w:right="851" w:bottom="851" w:left="12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95" w:rsidRDefault="00CD4795" w:rsidP="00B11C14">
      <w:r>
        <w:separator/>
      </w:r>
    </w:p>
  </w:endnote>
  <w:endnote w:type="continuationSeparator" w:id="0">
    <w:p w:rsidR="00CD4795" w:rsidRDefault="00CD4795" w:rsidP="00B11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95" w:rsidRDefault="00CD4795" w:rsidP="00B11C14">
      <w:r>
        <w:separator/>
      </w:r>
    </w:p>
  </w:footnote>
  <w:footnote w:type="continuationSeparator" w:id="0">
    <w:p w:rsidR="00CD4795" w:rsidRDefault="00CD4795" w:rsidP="00B11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14" w:rsidRDefault="00887E9A" w:rsidP="00790D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11C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C14" w:rsidRDefault="00B11C1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14" w:rsidRDefault="00B11C1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C14"/>
    <w:rsid w:val="000C349C"/>
    <w:rsid w:val="001D5802"/>
    <w:rsid w:val="004422BD"/>
    <w:rsid w:val="004548AF"/>
    <w:rsid w:val="004E58FF"/>
    <w:rsid w:val="007742E7"/>
    <w:rsid w:val="0088494F"/>
    <w:rsid w:val="00887E9A"/>
    <w:rsid w:val="00943EEF"/>
    <w:rsid w:val="00AB476A"/>
    <w:rsid w:val="00B11C14"/>
    <w:rsid w:val="00C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11C14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C14"/>
    <w:rPr>
      <w:rFonts w:ascii="Arial" w:eastAsia="Times New Roman" w:hAnsi="Arial" w:cs="Arial"/>
      <w:b/>
      <w:bCs/>
      <w:color w:val="0152AF"/>
      <w:kern w:val="36"/>
      <w:sz w:val="29"/>
      <w:szCs w:val="29"/>
      <w:lang w:eastAsia="ru-RU"/>
    </w:rPr>
  </w:style>
  <w:style w:type="character" w:styleId="a3">
    <w:name w:val="Hyperlink"/>
    <w:rsid w:val="00B11C14"/>
    <w:rPr>
      <w:color w:val="0000FF"/>
      <w:u w:val="single"/>
    </w:rPr>
  </w:style>
  <w:style w:type="paragraph" w:styleId="a4">
    <w:name w:val="Body Text"/>
    <w:basedOn w:val="a"/>
    <w:link w:val="a5"/>
    <w:rsid w:val="00B11C14"/>
    <w:pPr>
      <w:spacing w:after="120"/>
    </w:pPr>
  </w:style>
  <w:style w:type="character" w:customStyle="1" w:styleId="a5">
    <w:name w:val="Основной текст Знак"/>
    <w:basedOn w:val="a0"/>
    <w:link w:val="a4"/>
    <w:rsid w:val="00B11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1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">
    <w:name w:val="c"/>
    <w:basedOn w:val="a"/>
    <w:rsid w:val="00B11C14"/>
    <w:pPr>
      <w:spacing w:before="100" w:beforeAutospacing="1" w:after="100" w:afterAutospacing="1"/>
    </w:pPr>
  </w:style>
  <w:style w:type="paragraph" w:styleId="a6">
    <w:name w:val="Normal (Web)"/>
    <w:basedOn w:val="a"/>
    <w:unhideWhenUsed/>
    <w:rsid w:val="00B11C1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B11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11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11C14"/>
  </w:style>
  <w:style w:type="character" w:customStyle="1" w:styleId="30">
    <w:name w:val="Заголовок 3 Знак"/>
    <w:basedOn w:val="a0"/>
    <w:link w:val="3"/>
    <w:uiPriority w:val="9"/>
    <w:semiHidden/>
    <w:rsid w:val="004548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8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8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40;n=4452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2020-05-07T08:25:00Z</cp:lastPrinted>
  <dcterms:created xsi:type="dcterms:W3CDTF">2020-05-07T08:05:00Z</dcterms:created>
  <dcterms:modified xsi:type="dcterms:W3CDTF">2020-05-07T08:47:00Z</dcterms:modified>
</cp:coreProperties>
</file>