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A2" w:rsidRDefault="002A68A2" w:rsidP="008B095E">
      <w:pPr>
        <w:jc w:val="right"/>
      </w:pPr>
      <w:r>
        <w:t xml:space="preserve">                                                           </w:t>
      </w:r>
    </w:p>
    <w:p w:rsidR="002A68A2" w:rsidRDefault="002A68A2" w:rsidP="00A9006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6.25pt;visibility:visible">
            <v:imagedata r:id="rId5" o:title="" gain="112993f" blacklevel="-5898f"/>
          </v:shape>
        </w:pict>
      </w:r>
    </w:p>
    <w:p w:rsidR="002A68A2" w:rsidRDefault="002A68A2" w:rsidP="00A9006A"/>
    <w:p w:rsidR="002A68A2" w:rsidRDefault="002A68A2" w:rsidP="00A9006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A68A2" w:rsidRDefault="002A68A2" w:rsidP="00A9006A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2A68A2" w:rsidRDefault="002A68A2" w:rsidP="00A9006A">
      <w:pPr>
        <w:jc w:val="center"/>
      </w:pPr>
    </w:p>
    <w:p w:rsidR="002A68A2" w:rsidRPr="00EE5CDF" w:rsidRDefault="002A68A2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2A68A2" w:rsidRPr="00EE5CDF" w:rsidRDefault="002A68A2" w:rsidP="00A9006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E5CDF">
        <w:rPr>
          <w:sz w:val="28"/>
          <w:szCs w:val="28"/>
        </w:rPr>
        <w:t xml:space="preserve"> сессия</w:t>
      </w:r>
      <w:r w:rsidRPr="00E220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EE5CDF">
        <w:rPr>
          <w:sz w:val="28"/>
          <w:szCs w:val="28"/>
        </w:rPr>
        <w:t xml:space="preserve"> созыва</w:t>
      </w:r>
    </w:p>
    <w:p w:rsidR="002A68A2" w:rsidRDefault="002A68A2" w:rsidP="00A9006A">
      <w:pPr>
        <w:jc w:val="center"/>
      </w:pPr>
    </w:p>
    <w:p w:rsidR="002A68A2" w:rsidRDefault="002A68A2" w:rsidP="00A9006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A68A2" w:rsidRDefault="002A68A2" w:rsidP="00A9006A">
      <w:pPr>
        <w:jc w:val="center"/>
        <w:rPr>
          <w:b/>
        </w:rPr>
      </w:pPr>
    </w:p>
    <w:p w:rsidR="002A68A2" w:rsidRPr="00236494" w:rsidRDefault="002A68A2" w:rsidP="00A9006A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29 марта</w:t>
      </w:r>
      <w:r w:rsidRPr="000A53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0A533E">
        <w:rPr>
          <w:b/>
          <w:sz w:val="28"/>
          <w:szCs w:val="28"/>
        </w:rPr>
        <w:t xml:space="preserve">  г.  №</w:t>
      </w:r>
      <w:r>
        <w:rPr>
          <w:b/>
          <w:sz w:val="28"/>
          <w:szCs w:val="28"/>
        </w:rPr>
        <w:t xml:space="preserve"> 25</w:t>
      </w:r>
      <w:r w:rsidRPr="000A53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2A68A2" w:rsidRDefault="002A68A2" w:rsidP="00A9006A">
      <w:pPr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6588"/>
        <w:gridCol w:w="2982"/>
      </w:tblGrid>
      <w:tr w:rsidR="002A68A2" w:rsidRPr="00064150" w:rsidTr="009E107E">
        <w:tc>
          <w:tcPr>
            <w:tcW w:w="6588" w:type="dxa"/>
          </w:tcPr>
          <w:p w:rsidR="002A68A2" w:rsidRPr="00064150" w:rsidRDefault="002A68A2" w:rsidP="009E107E">
            <w:pPr>
              <w:jc w:val="both"/>
              <w:rPr>
                <w:b/>
              </w:rPr>
            </w:pPr>
            <w:r w:rsidRPr="00064150">
              <w:rPr>
                <w:b/>
                <w:lang w:eastAsia="en-US"/>
              </w:rPr>
              <w:t>О внесении изменений в Решение Совета Шуньгского сельского поселения от 11.03.2016г. №86 «Об установлении Порядка представления, рассмотрения и утверждения годового отчета об исполнении бюджета Шуньгского сельского поселения»</w:t>
            </w:r>
          </w:p>
        </w:tc>
        <w:tc>
          <w:tcPr>
            <w:tcW w:w="2982" w:type="dxa"/>
          </w:tcPr>
          <w:p w:rsidR="002A68A2" w:rsidRPr="00064150" w:rsidRDefault="002A68A2" w:rsidP="00A9006A">
            <w:pPr>
              <w:rPr>
                <w:b/>
              </w:rPr>
            </w:pPr>
          </w:p>
        </w:tc>
      </w:tr>
    </w:tbl>
    <w:p w:rsidR="002A68A2" w:rsidRPr="00064150" w:rsidRDefault="002A68A2" w:rsidP="00A9006A"/>
    <w:p w:rsidR="002A68A2" w:rsidRPr="00064150" w:rsidRDefault="002A68A2" w:rsidP="00A9006A">
      <w:pPr>
        <w:ind w:firstLine="709"/>
        <w:jc w:val="both"/>
        <w:rPr>
          <w:lang w:eastAsia="en-US"/>
        </w:rPr>
      </w:pPr>
      <w:r w:rsidRPr="00064150">
        <w:rPr>
          <w:lang w:eastAsia="en-US"/>
        </w:rPr>
        <w:t xml:space="preserve">В соответствии со статьей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на основании Протеста Прокуратуры Медвежьегорского района от 27.01.2023г. за №7-16-2023/Прдп6-23-20860008, </w:t>
      </w:r>
    </w:p>
    <w:p w:rsidR="002A68A2" w:rsidRPr="00064150" w:rsidRDefault="002A68A2" w:rsidP="009B111B">
      <w:pPr>
        <w:ind w:firstLine="709"/>
        <w:jc w:val="center"/>
        <w:rPr>
          <w:lang w:eastAsia="en-US"/>
        </w:rPr>
      </w:pPr>
      <w:r w:rsidRPr="00064150">
        <w:rPr>
          <w:lang w:eastAsia="en-US"/>
        </w:rPr>
        <w:t>Совет Шуньгского сельского поселения</w:t>
      </w:r>
    </w:p>
    <w:p w:rsidR="002A68A2" w:rsidRPr="00064150" w:rsidRDefault="002A68A2" w:rsidP="00A9006A">
      <w:pPr>
        <w:ind w:firstLine="709"/>
        <w:jc w:val="both"/>
        <w:rPr>
          <w:lang w:eastAsia="en-US"/>
        </w:rPr>
      </w:pPr>
    </w:p>
    <w:p w:rsidR="002A68A2" w:rsidRDefault="002A68A2" w:rsidP="00A9006A">
      <w:pPr>
        <w:jc w:val="center"/>
        <w:rPr>
          <w:b/>
          <w:lang w:eastAsia="en-US"/>
        </w:rPr>
      </w:pPr>
      <w:r w:rsidRPr="00064150">
        <w:rPr>
          <w:b/>
          <w:lang w:eastAsia="en-US"/>
        </w:rPr>
        <w:t>Р Е Ш И Л:</w:t>
      </w:r>
    </w:p>
    <w:p w:rsidR="002A68A2" w:rsidRPr="00064150" w:rsidRDefault="002A68A2" w:rsidP="00A9006A">
      <w:pPr>
        <w:jc w:val="center"/>
        <w:rPr>
          <w:b/>
          <w:lang w:eastAsia="en-US"/>
        </w:rPr>
      </w:pPr>
    </w:p>
    <w:p w:rsidR="002A68A2" w:rsidRPr="00064150" w:rsidRDefault="002A68A2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064150">
        <w:rPr>
          <w:lang w:eastAsia="en-US"/>
        </w:rPr>
        <w:t>Внести в Порядок представления, рассмотрения и утверждения годового отчета об исполнении бюджета Шуньгского сельского поселения, утвержденный Решением Совета Шуньгского сельского поселения от 11.03.2016г. №86 «Об установлении Порядка представления, рассмотрения и утверждения годового отчета об исполнении бюджета Шуньгского сельского поселения» следующие изменения:</w:t>
      </w:r>
    </w:p>
    <w:p w:rsidR="002A68A2" w:rsidRPr="00064150" w:rsidRDefault="002A68A2" w:rsidP="00064150">
      <w:pPr>
        <w:numPr>
          <w:ilvl w:val="1"/>
          <w:numId w:val="1"/>
        </w:numPr>
        <w:tabs>
          <w:tab w:val="left" w:pos="993"/>
        </w:tabs>
        <w:jc w:val="both"/>
        <w:rPr>
          <w:lang w:eastAsia="en-US"/>
        </w:rPr>
      </w:pPr>
      <w:r w:rsidRPr="00064150">
        <w:rPr>
          <w:lang w:eastAsia="en-US"/>
        </w:rPr>
        <w:t>Пункт 3 статьи 2 Предоставление отчета изложить в следующей редакции:</w:t>
      </w:r>
    </w:p>
    <w:p w:rsidR="002A68A2" w:rsidRDefault="002A68A2" w:rsidP="005C09AD">
      <w:pPr>
        <w:pStyle w:val="NormalWe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064150">
        <w:rPr>
          <w:color w:val="000000"/>
        </w:rPr>
        <w:t>«3.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</w:t>
      </w:r>
    </w:p>
    <w:p w:rsidR="002A68A2" w:rsidRPr="00064150" w:rsidRDefault="002A68A2" w:rsidP="005C09AD">
      <w:pPr>
        <w:pStyle w:val="NormalWe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</w:p>
    <w:p w:rsidR="002A68A2" w:rsidRPr="00064150" w:rsidRDefault="002A68A2" w:rsidP="000641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064150">
        <w:rPr>
          <w:lang w:eastAsia="en-US"/>
        </w:rPr>
        <w:t>Настоящее решение вступает в силу со дня его обнародования.</w:t>
      </w:r>
    </w:p>
    <w:p w:rsidR="002A68A2" w:rsidRPr="00064150" w:rsidRDefault="002A68A2" w:rsidP="009B111B"/>
    <w:p w:rsidR="002A68A2" w:rsidRDefault="002A68A2" w:rsidP="009B111B"/>
    <w:p w:rsidR="002A68A2" w:rsidRDefault="002A68A2" w:rsidP="009B111B"/>
    <w:p w:rsidR="002A68A2" w:rsidRPr="00064150" w:rsidRDefault="002A68A2" w:rsidP="009B111B">
      <w:r w:rsidRPr="00064150">
        <w:t>Председатель Совета Шуньгского</w:t>
      </w:r>
    </w:p>
    <w:p w:rsidR="002A68A2" w:rsidRPr="00064150" w:rsidRDefault="002A68A2" w:rsidP="009B111B">
      <w:r w:rsidRPr="00064150">
        <w:t xml:space="preserve">сельского поселения                                                                 </w:t>
      </w:r>
      <w:r>
        <w:t xml:space="preserve">         </w:t>
      </w:r>
      <w:r w:rsidRPr="00064150">
        <w:t xml:space="preserve">  М.М.Горячева</w:t>
      </w:r>
    </w:p>
    <w:p w:rsidR="002A68A2" w:rsidRDefault="002A68A2" w:rsidP="009B111B"/>
    <w:p w:rsidR="002A68A2" w:rsidRPr="009E107E" w:rsidRDefault="002A68A2" w:rsidP="009B111B">
      <w:pPr>
        <w:rPr>
          <w:sz w:val="28"/>
          <w:szCs w:val="28"/>
        </w:rPr>
      </w:pPr>
      <w:r w:rsidRPr="00064150">
        <w:t xml:space="preserve">Глава Шуньгского сельского поселения                                </w:t>
      </w:r>
      <w:r>
        <w:t xml:space="preserve">        </w:t>
      </w:r>
      <w:r w:rsidRPr="00064150">
        <w:t xml:space="preserve">  </w:t>
      </w:r>
      <w:r>
        <w:t xml:space="preserve"> </w:t>
      </w:r>
      <w:r w:rsidRPr="00064150">
        <w:t>Л.В Журавлев</w:t>
      </w:r>
      <w:r w:rsidRPr="009E107E">
        <w:rPr>
          <w:sz w:val="28"/>
          <w:szCs w:val="28"/>
        </w:rPr>
        <w:t xml:space="preserve">а                                                           </w:t>
      </w:r>
    </w:p>
    <w:sectPr w:rsidR="002A68A2" w:rsidRPr="009E107E" w:rsidSect="00BA1F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790E8566"/>
    <w:lvl w:ilvl="0" w:tplc="2244F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3CB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5A7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9E7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1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0A9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404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FA5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C21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06A"/>
    <w:rsid w:val="00052B53"/>
    <w:rsid w:val="00064150"/>
    <w:rsid w:val="00084760"/>
    <w:rsid w:val="000A533E"/>
    <w:rsid w:val="00127E20"/>
    <w:rsid w:val="001C56C2"/>
    <w:rsid w:val="00207701"/>
    <w:rsid w:val="00214E44"/>
    <w:rsid w:val="00236494"/>
    <w:rsid w:val="002A68A2"/>
    <w:rsid w:val="002B2A17"/>
    <w:rsid w:val="0033177F"/>
    <w:rsid w:val="00363182"/>
    <w:rsid w:val="00377376"/>
    <w:rsid w:val="003D15E7"/>
    <w:rsid w:val="004379FA"/>
    <w:rsid w:val="00476DBB"/>
    <w:rsid w:val="005677A9"/>
    <w:rsid w:val="005C09AD"/>
    <w:rsid w:val="0076655A"/>
    <w:rsid w:val="00785935"/>
    <w:rsid w:val="00791EDE"/>
    <w:rsid w:val="00837312"/>
    <w:rsid w:val="00862098"/>
    <w:rsid w:val="00877827"/>
    <w:rsid w:val="008B095E"/>
    <w:rsid w:val="008E1C49"/>
    <w:rsid w:val="0095376C"/>
    <w:rsid w:val="00956431"/>
    <w:rsid w:val="009B111B"/>
    <w:rsid w:val="009E107E"/>
    <w:rsid w:val="009E750C"/>
    <w:rsid w:val="00A9006A"/>
    <w:rsid w:val="00A96078"/>
    <w:rsid w:val="00AD4BE2"/>
    <w:rsid w:val="00B011DF"/>
    <w:rsid w:val="00B065EB"/>
    <w:rsid w:val="00BA1F3F"/>
    <w:rsid w:val="00C14263"/>
    <w:rsid w:val="00C902B9"/>
    <w:rsid w:val="00C92592"/>
    <w:rsid w:val="00D824DE"/>
    <w:rsid w:val="00E220AC"/>
    <w:rsid w:val="00E738EE"/>
    <w:rsid w:val="00EE5CDF"/>
    <w:rsid w:val="00F10C75"/>
    <w:rsid w:val="00F60D28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0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B111B"/>
    <w:pPr>
      <w:ind w:left="720"/>
      <w:contextualSpacing/>
    </w:pPr>
  </w:style>
  <w:style w:type="table" w:styleId="TableGrid">
    <w:name w:val="Table Grid"/>
    <w:basedOn w:val="TableNormal"/>
    <w:uiPriority w:val="99"/>
    <w:rsid w:val="009B1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C09AD"/>
    <w:pPr>
      <w:spacing w:before="100" w:beforeAutospacing="1" w:after="100" w:afterAutospacing="1"/>
    </w:pPr>
    <w:rPr>
      <w:rFonts w:eastAsia="Calibri"/>
    </w:rPr>
  </w:style>
  <w:style w:type="paragraph" w:customStyle="1" w:styleId="no-indent">
    <w:name w:val="no-indent"/>
    <w:basedOn w:val="Normal"/>
    <w:uiPriority w:val="99"/>
    <w:rsid w:val="005C09AD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5C09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327</Words>
  <Characters>1865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12</cp:revision>
  <cp:lastPrinted>2023-03-30T13:03:00Z</cp:lastPrinted>
  <dcterms:created xsi:type="dcterms:W3CDTF">2016-03-02T08:39:00Z</dcterms:created>
  <dcterms:modified xsi:type="dcterms:W3CDTF">2023-03-31T04:48:00Z</dcterms:modified>
</cp:coreProperties>
</file>