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72" w:rsidRDefault="000B3372" w:rsidP="000B3372">
      <w:pPr>
        <w:pStyle w:val="a4"/>
        <w:spacing w:line="240" w:lineRule="auto"/>
        <w:ind w:left="524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0B3372" w:rsidRDefault="000B3372" w:rsidP="000B3372">
      <w:pPr>
        <w:pStyle w:val="a4"/>
        <w:spacing w:line="240" w:lineRule="auto"/>
        <w:ind w:left="5245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казенное учреждение Республики Карелия «Управление земельными ресурсами»</w:t>
      </w:r>
    </w:p>
    <w:p w:rsidR="000B3372" w:rsidRDefault="000B3372" w:rsidP="000B3372">
      <w:pPr>
        <w:pStyle w:val="a4"/>
        <w:spacing w:line="240" w:lineRule="auto"/>
        <w:ind w:left="5245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0B3372" w:rsidRDefault="000B3372" w:rsidP="000B337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0B3372" w:rsidRDefault="000B3372" w:rsidP="000B3372">
      <w:pPr>
        <w:pStyle w:val="a4"/>
        <w:spacing w:line="240" w:lineRule="auto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ИЗВЕЩЕНИЕ</w:t>
      </w:r>
    </w:p>
    <w:p w:rsidR="000B3372" w:rsidRDefault="000B3372" w:rsidP="000B3372">
      <w:pPr>
        <w:pStyle w:val="a4"/>
        <w:spacing w:line="240" w:lineRule="auto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кционов на право заключения договора аренды земельного участка и по продаже земельных участков,</w:t>
      </w:r>
    </w:p>
    <w:p w:rsidR="000B3372" w:rsidRDefault="000B3372" w:rsidP="000B3372">
      <w:pPr>
        <w:pStyle w:val="a4"/>
        <w:spacing w:line="240" w:lineRule="auto"/>
        <w:ind w:right="0" w:firstLine="6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Государственное казенное учреждение Республики Карелия «Управление земельными ресурсами» сообщает о проведении аукционов на право заключения договора аренды земельного участка и по продаже земельных участков, расположенных в Медвежьегорском муниципальном районе.</w:t>
      </w:r>
      <w:proofErr w:type="gramEnd"/>
    </w:p>
    <w:p w:rsidR="000B3372" w:rsidRDefault="000B3372" w:rsidP="000B3372">
      <w:pPr>
        <w:pStyle w:val="2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1.1. Общие положения</w:t>
      </w:r>
    </w:p>
    <w:p w:rsidR="000B3372" w:rsidRDefault="000B3372" w:rsidP="000B3372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Наименование организатора аукциона</w:t>
      </w:r>
      <w:r>
        <w:rPr>
          <w:sz w:val="24"/>
          <w:szCs w:val="24"/>
        </w:rPr>
        <w:t>: Государственное казенное учреждение Республики Карелия «Управление земельными ресурсами» (185031, Республика Карелия, 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етрозаводск, наб. </w:t>
      </w:r>
      <w:proofErr w:type="gramStart"/>
      <w:r>
        <w:rPr>
          <w:sz w:val="24"/>
          <w:szCs w:val="24"/>
        </w:rPr>
        <w:t>Варкауса, д.3, телефон (8142) 59-98-50).</w:t>
      </w:r>
      <w:proofErr w:type="gramEnd"/>
    </w:p>
    <w:p w:rsidR="000B3372" w:rsidRDefault="000B3372" w:rsidP="000B3372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/>
          <w:sz w:val="24"/>
          <w:szCs w:val="24"/>
        </w:rPr>
        <w:t>Уполномоченный орган:</w:t>
      </w:r>
      <w:r>
        <w:rPr>
          <w:sz w:val="24"/>
          <w:szCs w:val="24"/>
        </w:rPr>
        <w:t xml:space="preserve"> Государственный комитет Республики Карелия по управлению государственным имуществом и организации закупок</w:t>
      </w:r>
    </w:p>
    <w:p w:rsidR="000B3372" w:rsidRDefault="000B3372" w:rsidP="000B3372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b/>
          <w:sz w:val="24"/>
          <w:szCs w:val="24"/>
        </w:rPr>
        <w:t>Форма торгов</w:t>
      </w:r>
      <w:r>
        <w:rPr>
          <w:sz w:val="24"/>
          <w:szCs w:val="24"/>
        </w:rPr>
        <w:t xml:space="preserve"> – аукцион, открытый по составу участников и открытый по форме подачи предложений по цене.</w:t>
      </w:r>
    </w:p>
    <w:p w:rsidR="000B3372" w:rsidRDefault="000B3372" w:rsidP="000B3372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>
        <w:rPr>
          <w:b/>
          <w:sz w:val="24"/>
          <w:szCs w:val="24"/>
        </w:rPr>
        <w:t>Дата и время начала приема заявок на участие в аукционе</w:t>
      </w:r>
      <w:r>
        <w:rPr>
          <w:sz w:val="24"/>
          <w:szCs w:val="24"/>
        </w:rPr>
        <w:t xml:space="preserve"> – 22 сентября 2016 года в 09.00. </w:t>
      </w:r>
    </w:p>
    <w:p w:rsidR="000B3372" w:rsidRDefault="000B3372" w:rsidP="000B3372">
      <w:pPr>
        <w:pStyle w:val="2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b/>
          <w:sz w:val="24"/>
          <w:szCs w:val="24"/>
        </w:rPr>
        <w:t>Дата и время окончания приема заявок на участие в аукционе</w:t>
      </w:r>
      <w:r>
        <w:rPr>
          <w:sz w:val="24"/>
          <w:szCs w:val="24"/>
        </w:rPr>
        <w:t xml:space="preserve"> – 22 октября 2016 года до 17.15.</w:t>
      </w:r>
    </w:p>
    <w:p w:rsidR="000B3372" w:rsidRDefault="000B3372" w:rsidP="000B3372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sz w:val="24"/>
          <w:szCs w:val="24"/>
        </w:rPr>
        <w:t>Время и адрес места приема заявок</w:t>
      </w:r>
      <w:r>
        <w:rPr>
          <w:sz w:val="24"/>
          <w:szCs w:val="24"/>
        </w:rPr>
        <w:t xml:space="preserve"> – Республика Карелия,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Петрозаводск, наб. Варкауса, д.3, каб.32. </w:t>
      </w:r>
      <w:proofErr w:type="gramStart"/>
      <w:r>
        <w:rPr>
          <w:sz w:val="24"/>
          <w:szCs w:val="24"/>
        </w:rPr>
        <w:t>Пн</w:t>
      </w:r>
      <w:proofErr w:type="gramEnd"/>
      <w:r>
        <w:rPr>
          <w:sz w:val="24"/>
          <w:szCs w:val="24"/>
        </w:rPr>
        <w:t xml:space="preserve">, ср, пт 9:00-13:00, вт, чт 14:00-17:15. Форма заявки: в документации по проведению аукциона. </w:t>
      </w:r>
    </w:p>
    <w:p w:rsidR="000B3372" w:rsidRDefault="000B3372" w:rsidP="000B3372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/>
          <w:sz w:val="24"/>
          <w:szCs w:val="24"/>
        </w:rPr>
        <w:t>Средства платежа</w:t>
      </w:r>
      <w:r>
        <w:rPr>
          <w:sz w:val="24"/>
          <w:szCs w:val="24"/>
        </w:rPr>
        <w:t xml:space="preserve"> – денежные средства в валюте Российской Федерации (рубли).</w:t>
      </w:r>
    </w:p>
    <w:p w:rsidR="000B3372" w:rsidRDefault="000B3372" w:rsidP="000B3372">
      <w:pPr>
        <w:jc w:val="both"/>
        <w:rPr>
          <w:sz w:val="24"/>
          <w:szCs w:val="24"/>
        </w:rPr>
      </w:pPr>
      <w:r>
        <w:rPr>
          <w:sz w:val="24"/>
          <w:szCs w:val="24"/>
        </w:rPr>
        <w:t>8. Реквизиты решения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кциона: Распоряжение Государственного комитета Республики Карелия по управлению государственным имуществом и организации закупок  от 13.09.2016 № 950/20-р.</w:t>
      </w:r>
    </w:p>
    <w:p w:rsidR="000B3372" w:rsidRDefault="000B3372" w:rsidP="000B337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b/>
          <w:sz w:val="24"/>
          <w:szCs w:val="24"/>
        </w:rPr>
        <w:t>Дата, время и место проведения аукциона</w:t>
      </w:r>
      <w:r>
        <w:rPr>
          <w:sz w:val="24"/>
          <w:szCs w:val="24"/>
        </w:rPr>
        <w:t xml:space="preserve"> – 25 октября 2016 года в 11:00 по адресу: г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едвежьегорск, ул. Кирова, д. 7, каб. 26. </w:t>
      </w:r>
    </w:p>
    <w:p w:rsidR="000B3372" w:rsidRDefault="000B3372" w:rsidP="000B337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b/>
          <w:sz w:val="24"/>
          <w:szCs w:val="24"/>
        </w:rPr>
        <w:t>Срок аренды</w:t>
      </w:r>
      <w:r>
        <w:rPr>
          <w:sz w:val="24"/>
          <w:szCs w:val="24"/>
        </w:rPr>
        <w:t xml:space="preserve"> земельного участка – 10 лет (1-й лот).</w:t>
      </w:r>
    </w:p>
    <w:p w:rsidR="000B3372" w:rsidRDefault="000B3372" w:rsidP="000B3372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b/>
          <w:sz w:val="24"/>
          <w:szCs w:val="24"/>
        </w:rPr>
        <w:t>Права на земельные участки</w:t>
      </w:r>
      <w:r>
        <w:rPr>
          <w:sz w:val="24"/>
          <w:szCs w:val="24"/>
        </w:rPr>
        <w:t xml:space="preserve"> – государственная собственность не разграничена.</w:t>
      </w:r>
    </w:p>
    <w:p w:rsidR="000B3372" w:rsidRDefault="000B3372" w:rsidP="000B3372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С параметрами о максимально и (или) минимально допустимых параметрах разрешенного строительства объектов капитального строительства и техническими условиями подключения (технологического присоединения) объектов капитального строительства к сетям инженерно-технического обеспечения можно ознакомится в аукционной документации по адресу Республике Карелия,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Петрозаводск, наб. Варкауса, д.3, каб.32; </w:t>
      </w:r>
      <w:proofErr w:type="gramStart"/>
      <w:r>
        <w:rPr>
          <w:sz w:val="24"/>
          <w:szCs w:val="24"/>
        </w:rPr>
        <w:t>пн</w:t>
      </w:r>
      <w:proofErr w:type="gramEnd"/>
      <w:r>
        <w:rPr>
          <w:sz w:val="24"/>
          <w:szCs w:val="24"/>
        </w:rPr>
        <w:t>, ср, пт 9:00-13:00, вт, чт 14:00-17:15.</w:t>
      </w:r>
    </w:p>
    <w:p w:rsidR="000B3372" w:rsidRDefault="000B3372" w:rsidP="000B3372">
      <w:pPr>
        <w:tabs>
          <w:tab w:val="left" w:pos="0"/>
        </w:tabs>
        <w:jc w:val="both"/>
        <w:rPr>
          <w:sz w:val="24"/>
          <w:szCs w:val="24"/>
        </w:rPr>
      </w:pPr>
    </w:p>
    <w:p w:rsidR="000B3372" w:rsidRDefault="000B3372" w:rsidP="000B3372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0B3372" w:rsidRDefault="000B3372" w:rsidP="000B3372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1.2. Порядок внесения задатка участниками аукциона и возврата им, банковские реквизиты счета для перечисления задатка</w:t>
      </w:r>
    </w:p>
    <w:p w:rsidR="000B3372" w:rsidRDefault="000B3372" w:rsidP="000B33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аукционе вносится задаток на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\счет № 40302810000002000002 в Отделение-НБ Республики Карелия, БИК 048602001, получатель – Управление Федерального казначейства по Республике Карелия (Государственное казенное учреждение Республики Карелия «Управление земельными ресурсами», л/с 05062023620), ИНН 1001304469, КПП 100101001, КБК О, ОКТМО О. Назначение платежа - задаток для участия в аукционе по продаже земельного участка, аренде (указать номер Лота, местоположение или кадастровый номер).</w:t>
      </w:r>
    </w:p>
    <w:p w:rsidR="000B3372" w:rsidRDefault="000B3372" w:rsidP="000B33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Документом, подтверждающим поступление задатка на счет Организатора торгов, является выписка с этого счета.</w:t>
      </w:r>
    </w:p>
    <w:p w:rsidR="000B3372" w:rsidRDefault="000B3372" w:rsidP="000B3372">
      <w:pPr>
        <w:pStyle w:val="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Участникам, проигравшим торги, а также Претендентам, не допущенным к участию в торгах, задаток возвращается в полном объеме в установленные законодательством сроки на указанный в заявке расчетный счет.</w:t>
      </w:r>
    </w:p>
    <w:p w:rsidR="000B3372" w:rsidRDefault="000B3372" w:rsidP="000B3372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1.3 Порядок приема заявок на участие в аукционе</w:t>
      </w:r>
    </w:p>
    <w:p w:rsidR="000B3372" w:rsidRDefault="000B3372" w:rsidP="000B337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Один заявитель вправе подать только одну заявку на участие в аукционе.</w:t>
      </w:r>
    </w:p>
    <w:p w:rsidR="000B3372" w:rsidRDefault="000B3372" w:rsidP="000B3372">
      <w:pPr>
        <w:pStyle w:val="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торгов.</w:t>
      </w:r>
      <w:proofErr w:type="gramEnd"/>
    </w:p>
    <w:p w:rsidR="000B3372" w:rsidRDefault="000B3372" w:rsidP="000B337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0B3372" w:rsidRDefault="000B3372" w:rsidP="000B337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B3372" w:rsidRDefault="000B3372" w:rsidP="000B337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0B3372" w:rsidRDefault="000B3372" w:rsidP="000B3372">
      <w:pPr>
        <w:pStyle w:val="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Заявитель имеет право отозвать принятую организатором торгов заявку до дня окончания срока приема заявок, уведомив об этом в письменной форме организатора торгов.</w:t>
      </w:r>
      <w:proofErr w:type="gramEnd"/>
      <w:r>
        <w:rPr>
          <w:sz w:val="24"/>
          <w:szCs w:val="24"/>
        </w:rPr>
        <w:t xml:space="preserve"> Задаток возвращается заявителю в течение 3 (трех) рабочих дней со дня поступления уведомления об отзыве заявки. </w:t>
      </w:r>
      <w:proofErr w:type="gramStart"/>
      <w:r>
        <w:rPr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торгов.</w:t>
      </w:r>
      <w:proofErr w:type="gramEnd"/>
    </w:p>
    <w:p w:rsidR="000B3372" w:rsidRDefault="000B3372" w:rsidP="000B3372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 окончании срока приема заявок на участие в аукционе подана только одна заявка или не подано ни одной заявки, аукцион признается несостоявшимся.</w:t>
      </w:r>
    </w:p>
    <w:p w:rsidR="000B3372" w:rsidRDefault="000B3372" w:rsidP="000B3372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1.4 Порядок проведения аукциона</w:t>
      </w:r>
    </w:p>
    <w:p w:rsidR="000B3372" w:rsidRDefault="000B3372" w:rsidP="000B337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Аукцион проводится в следующем порядке:</w:t>
      </w:r>
    </w:p>
    <w:p w:rsidR="000B3372" w:rsidRDefault="000B3372" w:rsidP="000B3372">
      <w:pPr>
        <w:jc w:val="both"/>
        <w:rPr>
          <w:sz w:val="24"/>
          <w:szCs w:val="24"/>
        </w:rPr>
      </w:pPr>
      <w:r>
        <w:rPr>
          <w:sz w:val="24"/>
          <w:szCs w:val="24"/>
        </w:rPr>
        <w:t>а) аукцион ведет аукционист;</w:t>
      </w:r>
    </w:p>
    <w:p w:rsidR="000B3372" w:rsidRDefault="000B3372" w:rsidP="000B337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 аукцион начинается с оглашения аукционистом наименования, основных характеристик и начальной цены продажи земельного участка или годовой арендой платы, «шага аукциона» и порядка проведения аукциона.</w:t>
      </w:r>
      <w:proofErr w:type="gramEnd"/>
    </w:p>
    <w:p w:rsidR="000B3372" w:rsidRDefault="000B3372" w:rsidP="000B3372">
      <w:pPr>
        <w:jc w:val="both"/>
        <w:rPr>
          <w:sz w:val="24"/>
          <w:szCs w:val="24"/>
        </w:rPr>
      </w:pPr>
      <w:r>
        <w:rPr>
          <w:sz w:val="24"/>
          <w:szCs w:val="24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 или годовую арендую плату в соответствии с этой ценой;</w:t>
      </w:r>
    </w:p>
    <w:p w:rsidR="000B3372" w:rsidRDefault="000B3372" w:rsidP="000B33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</w:t>
      </w:r>
      <w:proofErr w:type="gramStart"/>
      <w:r>
        <w:rPr>
          <w:sz w:val="24"/>
          <w:szCs w:val="24"/>
        </w:rPr>
        <w:t>заявляется</w:t>
      </w:r>
      <w:proofErr w:type="gramEnd"/>
      <w:r>
        <w:rPr>
          <w:sz w:val="24"/>
          <w:szCs w:val="24"/>
        </w:rPr>
        <w:t xml:space="preserve"> участниками аукциона путем поднятия карточек и ее оглашения;</w:t>
      </w:r>
    </w:p>
    <w:p w:rsidR="000B3372" w:rsidRDefault="000B3372" w:rsidP="000B3372">
      <w:pPr>
        <w:jc w:val="both"/>
        <w:rPr>
          <w:sz w:val="24"/>
          <w:szCs w:val="24"/>
        </w:rPr>
      </w:pPr>
      <w:r>
        <w:rPr>
          <w:sz w:val="24"/>
          <w:szCs w:val="24"/>
        </w:rPr>
        <w:t>д) при отсутствии участников аукциона, готовых купить земельный участок или годовую арендную плату 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0B3372" w:rsidRDefault="000B3372" w:rsidP="000B33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по завершении аукциона аукционист объявляет о продаже, земельного участка или годовой арендной платы, называет цену проданного, земельного участка или годовой размер арендной </w:t>
      </w:r>
      <w:proofErr w:type="gramStart"/>
      <w:r>
        <w:rPr>
          <w:sz w:val="24"/>
          <w:szCs w:val="24"/>
        </w:rPr>
        <w:t>платы  номер билета победителя аукциона</w:t>
      </w:r>
      <w:proofErr w:type="gramEnd"/>
      <w:r>
        <w:rPr>
          <w:sz w:val="24"/>
          <w:szCs w:val="24"/>
        </w:rPr>
        <w:t>.</w:t>
      </w:r>
    </w:p>
    <w:p w:rsidR="000B3372" w:rsidRDefault="000B3372" w:rsidP="000B337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:rsidR="000B3372" w:rsidRDefault="000B3372" w:rsidP="000B337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Получить дополнительную информацию и более подробно ознакомиться с условиями аукциона можно в Государственном казенном учреждении Республики Карелия «Управление земельными ресурсами» по адресу: 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етрозаводск, наб. Варкауса, д.3, каб.32, контактный телефон: (8-8142) 59-98-50; </w:t>
      </w:r>
      <w:proofErr w:type="gramStart"/>
      <w:r>
        <w:rPr>
          <w:sz w:val="24"/>
          <w:szCs w:val="24"/>
        </w:rPr>
        <w:t>Пн</w:t>
      </w:r>
      <w:proofErr w:type="gramEnd"/>
      <w:r>
        <w:rPr>
          <w:sz w:val="24"/>
          <w:szCs w:val="24"/>
        </w:rPr>
        <w:t>, ср, пт 9:00-13:00, вт, чт 14:00-17:15.</w:t>
      </w:r>
    </w:p>
    <w:p w:rsidR="000B3372" w:rsidRDefault="000B3372" w:rsidP="000B3372">
      <w:pPr>
        <w:ind w:firstLine="567"/>
        <w:jc w:val="both"/>
        <w:rPr>
          <w:sz w:val="24"/>
          <w:szCs w:val="24"/>
        </w:rPr>
      </w:pPr>
    </w:p>
    <w:p w:rsidR="000B3372" w:rsidRDefault="000B3372" w:rsidP="000B3372">
      <w:pPr>
        <w:ind w:firstLine="567"/>
        <w:jc w:val="both"/>
        <w:rPr>
          <w:sz w:val="24"/>
          <w:szCs w:val="24"/>
        </w:rPr>
      </w:pPr>
    </w:p>
    <w:p w:rsidR="000B3372" w:rsidRDefault="000B3372" w:rsidP="000B3372">
      <w:pPr>
        <w:ind w:firstLine="567"/>
        <w:jc w:val="both"/>
        <w:rPr>
          <w:sz w:val="24"/>
          <w:szCs w:val="24"/>
        </w:rPr>
      </w:pPr>
    </w:p>
    <w:p w:rsidR="000B3372" w:rsidRDefault="000B3372" w:rsidP="000B3372">
      <w:pPr>
        <w:ind w:firstLine="567"/>
        <w:jc w:val="both"/>
        <w:rPr>
          <w:sz w:val="24"/>
          <w:szCs w:val="24"/>
        </w:rPr>
      </w:pPr>
    </w:p>
    <w:p w:rsidR="000B3372" w:rsidRDefault="000B3372" w:rsidP="000B3372">
      <w:pPr>
        <w:rPr>
          <w:sz w:val="24"/>
          <w:szCs w:val="24"/>
        </w:rPr>
        <w:sectPr w:rsidR="000B3372">
          <w:pgSz w:w="11907" w:h="16840"/>
          <w:pgMar w:top="567" w:right="567" w:bottom="567" w:left="1134" w:header="720" w:footer="720" w:gutter="0"/>
          <w:cols w:space="720"/>
        </w:sectPr>
      </w:pPr>
    </w:p>
    <w:tbl>
      <w:tblPr>
        <w:tblW w:w="15877" w:type="dxa"/>
        <w:tblInd w:w="-176" w:type="dxa"/>
        <w:tblLook w:val="04A0"/>
      </w:tblPr>
      <w:tblGrid>
        <w:gridCol w:w="627"/>
        <w:gridCol w:w="4619"/>
        <w:gridCol w:w="1275"/>
        <w:gridCol w:w="1985"/>
        <w:gridCol w:w="1276"/>
        <w:gridCol w:w="1559"/>
        <w:gridCol w:w="1701"/>
        <w:gridCol w:w="1276"/>
        <w:gridCol w:w="1559"/>
      </w:tblGrid>
      <w:tr w:rsidR="000B3372" w:rsidTr="000B3372">
        <w:trPr>
          <w:trHeight w:val="540"/>
        </w:trPr>
        <w:tc>
          <w:tcPr>
            <w:tcW w:w="158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3372" w:rsidRDefault="000B3372" w:rsidP="000B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1.5. Характеристика предмета аукциона</w:t>
            </w:r>
          </w:p>
        </w:tc>
      </w:tr>
      <w:tr w:rsidR="000B3372" w:rsidTr="000B3372">
        <w:trPr>
          <w:trHeight w:val="285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4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 аукциона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Дата и время проведения аукциона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Местоположение земельного участка в Медвежьегорском районе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 земельного участка, кв.м.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Начальная цена предмета аукциона на право заключения договора аренды или по продаже земельного участка</w:t>
            </w:r>
            <w:proofErr w:type="gramStart"/>
            <w:r>
              <w:rPr>
                <w:b/>
                <w:bCs/>
                <w:color w:val="000000"/>
              </w:rPr>
              <w:t xml:space="preserve"> :</w:t>
            </w:r>
            <w:proofErr w:type="gramEnd"/>
            <w:r>
              <w:rPr>
                <w:b/>
                <w:bCs/>
                <w:color w:val="000000"/>
              </w:rPr>
              <w:t xml:space="preserve"> начальный размер годовой арендной платы или начальная цена предмета аукциона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«Шаг аукциона</w:t>
            </w:r>
            <w:proofErr w:type="gramStart"/>
            <w:r>
              <w:rPr>
                <w:b/>
                <w:bCs/>
                <w:color w:val="000000"/>
              </w:rPr>
              <w:t>»к</w:t>
            </w:r>
            <w:proofErr w:type="gramEnd"/>
            <w:r>
              <w:rPr>
                <w:b/>
                <w:bCs/>
                <w:color w:val="000000"/>
              </w:rPr>
              <w:t>оторый остается неизменным на протяжении всего аукциона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задатка, вносимого для участия в аукционе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Ограничения и обременения</w:t>
            </w:r>
          </w:p>
        </w:tc>
      </w:tr>
      <w:tr w:rsidR="000B3372" w:rsidTr="000B3372">
        <w:trPr>
          <w:trHeight w:val="4708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rPr>
                <w:b/>
                <w:bCs/>
                <w:color w:val="000000"/>
              </w:rPr>
            </w:pPr>
          </w:p>
        </w:tc>
        <w:tc>
          <w:tcPr>
            <w:tcW w:w="4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rPr>
                <w:b/>
                <w:bCs/>
                <w:color w:val="000000"/>
              </w:rPr>
            </w:pPr>
          </w:p>
        </w:tc>
      </w:tr>
      <w:tr w:rsidR="000B3372" w:rsidTr="000B3372">
        <w:trPr>
          <w:trHeight w:val="194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 заключения договора аренды земельного участка из земель населенных пунктов, имеющего кадастровый номер 10:13:0010401:26,  разрешенное использование: отдельно стоящие гаражи (до 3 машиномест), стоянки внешнего транспорта. Зона производственно-коммунальных объектов IV-V класса санитарной классификации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25.10.2016, 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едвежьегорск, ул.Верхняя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B3372" w:rsidTr="000B3372">
        <w:trPr>
          <w:trHeight w:val="15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Продажа земельного участка из земель населенных пунктов, имеющего кадастровый номер 10:13:0140107:95,  разрешенное использование: под хозяйственные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25.10.2016, 11:00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.Т</w:t>
            </w:r>
            <w:proofErr w:type="gramEnd"/>
            <w:r>
              <w:rPr>
                <w:color w:val="000000"/>
                <w:sz w:val="22"/>
                <w:szCs w:val="22"/>
              </w:rPr>
              <w:t>олвуя, ул.Школьная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 права строительства</w:t>
            </w:r>
          </w:p>
        </w:tc>
      </w:tr>
      <w:tr w:rsidR="000B3372" w:rsidTr="000B3372">
        <w:trPr>
          <w:trHeight w:val="9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Продажа земельного участка из земель населенных пунктов, имеющего кадастровый номер 10:13:0011007:185,  разрешенное использование: под хозяйственные постройки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25.10.2016, 11:00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едвежьегорск, ул.Санаторная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 права строительства</w:t>
            </w:r>
          </w:p>
        </w:tc>
      </w:tr>
      <w:tr w:rsidR="000B3372" w:rsidTr="000B3372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Продажа земельного участка из земель населенных пунктов, имеющего кадастровый номер 10:09:0120401:140,  разрешенное использование: под хозяйственные постройки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25.10.2016, 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енная Губа, ул.Озерная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 права строительства</w:t>
            </w:r>
          </w:p>
        </w:tc>
      </w:tr>
      <w:tr w:rsidR="000B3372" w:rsidTr="000B3372">
        <w:trPr>
          <w:trHeight w:val="12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Продажа земельного участка из земель населенных пунктов, имеющего кадастровый номер 10:13:0160110:13,  разрешенное использование: индивидуальное жилищное строительство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25.10.2016, 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еликая Губа, ул.Онежская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B3372" w:rsidTr="000B3372">
        <w:trPr>
          <w:trHeight w:val="15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Продажа земельного участка из земель населенных пунктов, имеющего кадастровый номер 10:13:0121701:75,  разрешенное использование: отдельно стоящие жилые дома с земельными участками, </w:t>
            </w:r>
            <w:proofErr w:type="gramStart"/>
            <w:r>
              <w:rPr>
                <w:color w:val="000000"/>
                <w:sz w:val="22"/>
                <w:szCs w:val="22"/>
              </w:rPr>
              <w:t>территориальная зона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(Ж-1). Малоэтажная жилая застройка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25.10.2016, 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ажма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B3372" w:rsidTr="000B3372">
        <w:trPr>
          <w:trHeight w:val="18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Продажа земельного участка из земель населенных пунктов, имеющего кадастровый номер 10:13:0011407:156,  разрешенное использование: индивидуальные жилые дома с приусадебными земельными участками, </w:t>
            </w:r>
            <w:proofErr w:type="gramStart"/>
            <w:r>
              <w:rPr>
                <w:color w:val="000000"/>
                <w:sz w:val="22"/>
                <w:szCs w:val="22"/>
              </w:rPr>
              <w:t>территориальная зона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- Ж-3. Зона застройки индивидуальными жилыми домами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25.10.2016, 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едвежьегорск, ул.Чкалова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B3372" w:rsidTr="000B3372">
        <w:trPr>
          <w:trHeight w:val="18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Продажа земельного участка из земель населенных пунктов, имеющего кадастровый номер 10:13:0011407:158,  разрешенное использование: индивидуальные жилые дома с приусадебными земельными участками, </w:t>
            </w:r>
            <w:proofErr w:type="gramStart"/>
            <w:r>
              <w:rPr>
                <w:color w:val="000000"/>
                <w:sz w:val="22"/>
                <w:szCs w:val="22"/>
              </w:rPr>
              <w:t>территориальная зона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- Ж-3. Зона застройки индивидуальными жилыми домами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25.10.2016, 11:00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едвежьегорск, ул.Чкалова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257792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B3372" w:rsidTr="000B3372">
        <w:trPr>
          <w:trHeight w:val="15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Продажа земельного участка из земель населенных пунктов, имеющего кадастровый номер 10:13:0011002:45,  разрешенное использование: индивидуальные жилые дома с приусадебными земельными участками, Ж-3. Зона застройки индивидуальными жилыми домами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25.10.2016, 11:00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едвежьегорск, ул.Куйбышева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409410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B3372" w:rsidTr="000B3372">
        <w:trPr>
          <w:trHeight w:val="18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Продажа земельного участка из земель населенных пунктов, имеющего кадастровый номер 10:13:0011002:44,  разрешенное использование: индивидуальные жилые дома с приусадебными земельными участками, </w:t>
            </w:r>
            <w:proofErr w:type="gramStart"/>
            <w:r>
              <w:rPr>
                <w:color w:val="000000"/>
                <w:sz w:val="22"/>
                <w:szCs w:val="22"/>
              </w:rPr>
              <w:t>территориальная зона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- Ж-3. Зона застройки индивидуальными жилыми домами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25.10.2016, 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едвежьегорск, ул.Куйбышева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B3372" w:rsidTr="000B3372">
        <w:trPr>
          <w:trHeight w:val="15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Продажа земельного участка из земель населенных пунктов, имеющего кадастровый номер 10:13:0011407:176,  разрешенное использование: индивидуальные жилые дома с приусадебными земельными участками, Ж-2. Зона застройки малоэтажными жилыми домами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25.10.2016, 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едвежьегорск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64448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B3372" w:rsidTr="000B3372">
        <w:trPr>
          <w:trHeight w:val="15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Продажа земельного участка из земель населенных пунктов, имеющего кадастровый номер 10:13:0011406:160,  разрешенное использование: индивидуальные жилые дома с приусадебными земельными участками, Ж3. Зона застройки индивидуальными жилыми домами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25.10.2016, 11:00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едвежьегорск, ул.Мира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B3372" w:rsidTr="000B3372">
        <w:trPr>
          <w:trHeight w:val="15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Продажа земельного участка из земель населенных пунктов, имеющего кадастровый номер 10:13:0011047:22,  разрешенное использование: индивидуальные жилые дома с приусадебными земельными участками, </w:t>
            </w:r>
            <w:proofErr w:type="gramStart"/>
            <w:r>
              <w:rPr>
                <w:color w:val="000000"/>
                <w:sz w:val="22"/>
                <w:szCs w:val="22"/>
              </w:rPr>
              <w:t>территориальная зона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- Ж3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25.10.2016, 11:00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едвежьегорск, ул.Магистральная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251699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B3372" w:rsidTr="000B3372">
        <w:trPr>
          <w:trHeight w:val="15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Продажа земельного участка из земель населенных пунктов, имеющего кадастровый номер 10:13:0011407:167,  разрешенное использование: индивидуальные жилые дома с приусадебными земельными участками, Ж-3. Зона застройки индивидуальными жилыми домами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25.10.2016, 11:00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.М</w:t>
            </w:r>
            <w:proofErr w:type="gramEnd"/>
            <w:r>
              <w:rPr>
                <w:color w:val="000000"/>
                <w:sz w:val="22"/>
                <w:szCs w:val="22"/>
              </w:rPr>
              <w:t>едвежьегорск, ул.Чкалова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96672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372" w:rsidRDefault="000B3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8748A6" w:rsidRDefault="008748A6" w:rsidP="000B3372"/>
    <w:sectPr w:rsidR="008748A6" w:rsidSect="000B33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B3372"/>
    <w:rsid w:val="000B3372"/>
    <w:rsid w:val="007926C3"/>
    <w:rsid w:val="008748A6"/>
    <w:rsid w:val="00C902B9"/>
    <w:rsid w:val="00D0199F"/>
    <w:rsid w:val="00F46D72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37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Subtitle"/>
    <w:basedOn w:val="a"/>
    <w:link w:val="a5"/>
    <w:uiPriority w:val="99"/>
    <w:qFormat/>
    <w:rsid w:val="000B3372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5">
    <w:name w:val="Подзаголовок Знак"/>
    <w:basedOn w:val="a0"/>
    <w:link w:val="a4"/>
    <w:uiPriority w:val="99"/>
    <w:rsid w:val="000B3372"/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1">
    <w:name w:val="Обычный1"/>
    <w:uiPriority w:val="99"/>
    <w:semiHidden/>
    <w:rsid w:val="000B3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uiPriority w:val="99"/>
    <w:semiHidden/>
    <w:rsid w:val="000B3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1704</Words>
  <Characters>9719</Characters>
  <Application>Microsoft Office Word</Application>
  <DocSecurity>0</DocSecurity>
  <Lines>80</Lines>
  <Paragraphs>22</Paragraphs>
  <ScaleCrop>false</ScaleCrop>
  <Company>work</Company>
  <LinksUpToDate>false</LinksUpToDate>
  <CharactersWithSpaces>11401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4</cp:revision>
  <dcterms:created xsi:type="dcterms:W3CDTF">2016-09-21T12:17:00Z</dcterms:created>
  <dcterms:modified xsi:type="dcterms:W3CDTF">2016-09-21T12:24:00Z</dcterms:modified>
</cp:coreProperties>
</file>