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9C" w:rsidRPr="006A049C" w:rsidRDefault="006A049C" w:rsidP="006A049C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b/>
          <w:bCs/>
          <w:color w:val="4A4A4A"/>
          <w:sz w:val="33"/>
          <w:u w:val="single"/>
          <w:lang w:eastAsia="ru-RU"/>
        </w:rPr>
        <w:t>Памятка «Пожарная безопасность в новогодние праздники»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Новый год – это великолепный праздник, который должен приносить людям только яркие и положительные эмоции. К сожалению, так происходит далеко не всегда. Случаются в Новый год и пожары, и другие крупные неприятности. В этой статье мы поговорим о том, как избежать гнева огненной стихии для того, чтобы сделать праздник действительно праздником.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Следует учитывать, что причины пожара в Новый год могут быть самыми разными. Опасность представляют, как салюты, так и многочисленные гирлянды, развешанные на елки и являющиеся потенциальными источниками возгорания. Судя по печальной статистике, угроза пожаров в новогодние праздники возрастает многократно, а все из-за того, что люди используют хлопушки, петарды, бенгальские свечи и различные электрогирлянды. </w:t>
      </w:r>
      <w:proofErr w:type="gramStart"/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Опасность последних связана с тем, что, в случае замыкания электрических проводов, моментально вспыхивают все елочные украшения, с которых огонь перекидывается на мебель и прочие предметы интерьера. </w:t>
      </w:r>
      <w:proofErr w:type="gramEnd"/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Помните о том, что пожар всегда легче предотвратить, нежели потушить, поэтому настоятельно не рекомендуем вам использовать при оформлении елочек вату, бумагу и прочие легковоспламеняющиеся материалы или, в крайнем случае, обработайте их антипиренами. 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 использовании бенгальских огней, петард и хлопушек в замкнутых помещениях, а не на открытом воздухе, учтите, что искры от подобной пиротехники могут разлетаться довольно далеко и при этом они без особых усилий поджигают все, на что попадают. Поэтому следует заранее подготовить помещение к возможным неприятностям. В первую очередь это касается зеленой красавицы, то есть елки. Ее необходимо ставить на прочное основание подальше от легковоспламеняющихся предметов. Желательно убрать все ковры, ковровые дорожки и другие, ненужные пока вещи. Ну и по максимуму следует поставить неподалеку от елки какое-либо противопожарное оборудование. Самый простой и доступный вариант – ящик с песком. Ну а идеальное решение – самосрабатывающий огнетушитель, который убережет вас от всех возможных проблем. 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 данным компетентных органов ежегодно только в столице России во время новогодних праздников происходят более 10 пожаров, произошедших по вине неопытных пиротехников. При этом люди страдают не только от огня, но и от травм, которые неизбежно возникают при неправильном использовании фейерверков и салютов. 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Ни в коем случае петарды, бенгальские огни и прочие потенциально опасные предметы не стоит доверять маленьким детям, поскольку причины пожара зачастую кроются именно в </w:t>
      </w:r>
      <w:proofErr w:type="gramStart"/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наплевательском</w:t>
      </w:r>
      <w:proofErr w:type="gramEnd"/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отношении взрослых. Дать детям ворох красивых салютов и спокойно пойти праздновать дальше – эта ситуация является типичной для нашей страны. При этом взрослые не осознают, что их действия могут привести не только к травмам, но и гибели ребенка, а также травмированию всех, кто находится рядом. 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Поэтому просим вас – соблюдайте элементарные требования безопасности и сделайте все, чтобы прекрасный праздник не превратился в трагедию. </w:t>
      </w:r>
    </w:p>
    <w:p w:rsidR="006A049C" w:rsidRPr="006A049C" w:rsidRDefault="006A049C" w:rsidP="006A049C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b/>
          <w:bCs/>
          <w:color w:val="4A4A4A"/>
          <w:sz w:val="30"/>
          <w:u w:val="single"/>
          <w:lang w:eastAsia="ru-RU"/>
        </w:rPr>
        <w:t>ПРАВИЛА ПОЛЬЗОВАНИЯ ПЕЧНЫМ ОТОПЛЕНИЕМ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i/>
          <w:iCs/>
          <w:color w:val="4A4A4A"/>
          <w:sz w:val="18"/>
          <w:lang w:eastAsia="ru-RU"/>
        </w:rPr>
        <w:t>Правила пожарной безопасности при пользовании печным отоплением: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Перед началом отопительного сезона печи и дымоходы необходимо прочистить, отремонтировать и побелить, заделать трещины.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Ремонт и кладку печей можно доверять только профессионалам. Печь, дымовая труба в местах соединения с деревянными чердачными или междуэтажными перекрытиями должны иметь утолщение кирпичной кладки - разделку. Не нужно забывать и про утолщение стенок печи.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- отступку.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 деревянном полу перед топкой необходимо прибить металлический (предтопочный) лист размерами не менее 50 на 70 см. Чтобы не допускать перекала печи рекомендуется топить ее два-три раза в день и не более чем по полтора часа.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lastRenderedPageBreak/>
        <w:t>Чтобы избежать образования трещин в кладке, нужно периодически прочищать дымоход от скапливающейся в нем сажи. 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gramStart"/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 прохождении дымохода через сгораемое перекрытие кирпичная разделка от места прохождения дыма до прилегающих к дымоходу деревянных конструкций должна быть 38 сантиметров, то есть 1,5 кирпича со слоем асбеста 2 сантиметра и в кровле сгораемая обрешетка вокруг дымохода срезана на 13 сантиметров, а отверстие защищено металлическим листом.</w:t>
      </w:r>
      <w:proofErr w:type="gramEnd"/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Перед топкой печи на твердом топливе на деревянном или другом полу из горючих материалов должен быть прибит металлический предтопочный лист размером 50х70 сантиметров. Очищать дымоходы и печи от сажи необходимо перед началом, а также в течение всего отопительного сезона не реже одного раза в три месяца.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 эксплуатации печного отопления запрещается: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оставлять без присмотра топящиеся печи, а также поручать надзор за ними малолетним детям;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располагать топливо, другие горючие вещества и материалы на предтопочном листе;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- применять для розжига печей бензин, керосин, дизельное топливо и </w:t>
      </w:r>
      <w:proofErr w:type="gramStart"/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другие</w:t>
      </w:r>
      <w:proofErr w:type="gramEnd"/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легковоспламеняющиеся и горючие жидкости;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топить углем, коксом и газом печи, не предназначенные для этих видов топлива;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перекаливать печи;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использовать вентиляционные и газовые каналы в качестве дымоходов. </w:t>
      </w:r>
    </w:p>
    <w:p w:rsidR="006A049C" w:rsidRPr="006A049C" w:rsidRDefault="006A049C" w:rsidP="006A049C">
      <w:pPr>
        <w:spacing w:after="225" w:line="240" w:lineRule="auto"/>
        <w:ind w:left="360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b/>
          <w:bCs/>
          <w:color w:val="4A4A4A"/>
          <w:sz w:val="30"/>
          <w:u w:val="single"/>
          <w:lang w:eastAsia="ru-RU"/>
        </w:rPr>
        <w:t>О ПРАВИЛАХ ПОЖАРНОЙ БЕЗОПАСНОСТИ В ЖИЛЫХ ДОМАХ!</w:t>
      </w:r>
    </w:p>
    <w:p w:rsidR="006A049C" w:rsidRPr="006A049C" w:rsidRDefault="006A049C" w:rsidP="006A04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Территории, прилегающие к жилым домам и подсобным строениям, должны постоянно содержаться в чистоте и порядке. Отходы и сгораемый мусор должны вовремя вывозиться со двора.</w:t>
      </w:r>
    </w:p>
    <w:p w:rsidR="006A049C" w:rsidRPr="006A049C" w:rsidRDefault="006A049C" w:rsidP="006A04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Разводить костры для сжигания мусора разрешается только в безветренную погоду на расстоянии не менее 50 метров от зданий и сооружений. Сжигание отходов и мусора должно проводиться </w:t>
      </w:r>
      <w:proofErr w:type="gramStart"/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</w:t>
      </w:r>
      <w:proofErr w:type="gramEnd"/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контролем. После окончания работ костер должен быть залит водой.</w:t>
      </w:r>
    </w:p>
    <w:p w:rsidR="006A049C" w:rsidRPr="006A049C" w:rsidRDefault="006A049C" w:rsidP="006A04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 подсобных помещениях, чердаках и подвалах запрещается пользоваться открытым огнем и курить. Двери чердаков и подвалов должны быть постоянно закрыты на замки.</w:t>
      </w:r>
    </w:p>
    <w:p w:rsidR="006A049C" w:rsidRPr="006A049C" w:rsidRDefault="006A049C" w:rsidP="006A04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 использовании печами: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запрещается применять для розжига бензин, керосин и другие горючие жидкости;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запрещается оставлять топящиеся печи без присмотра и поручать их топку детям;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запрещается перекаливать печи;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хранить сгораемые материалы рядом с печью;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на сгораемом полу необходимо прибить металлический предтопочный лист размером не менее 50х70 сантиметров;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не допускать сушку дров, одежды и других сгораемых материалов в непосредственной близости от печей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НЕОБХОДИМО: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очищать дымоходы и печи от сажи перед началом отопительного сезона, а также в течени</w:t>
      </w:r>
      <w:proofErr w:type="gramStart"/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и</w:t>
      </w:r>
      <w:proofErr w:type="gramEnd"/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всего отопительного сезона не реже: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раз в 3 месяца – для отопительных печей;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раз в 2 месяца – для печей и очагов непрерывного действия;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раз в месяц – для кухонных плит, своевременно устранять дефекты в печных трубах.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lastRenderedPageBreak/>
        <w:t>5. Категорически запрещается отогревать замерзшие трубы водоснабжения, отопления и канализации открытым огнем. Для этих целей используйте нагретый песок, горячую воду или пар.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6. При эксплуатации электросетей: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во избежание перегрузок не допускайте эксплуатацию сразу нескольких мощных потребителей тока: обогревателей, электроплиток, электрочайников, стиральных машин и т.п.;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не эксплуатируйте электропроводку с поврежденной и неисправной изоляцией;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запрещается устанавливать включенные электроплитки, утюги и другие электронагревательные приборы на сгораемые основания и подставки;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не оставляйте включенными электроприборы, надолго уходя из комнаты или квартиры;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- запрещается использовать </w:t>
      </w:r>
      <w:proofErr w:type="gramStart"/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некалиброванные плавкие</w:t>
      </w:r>
      <w:proofErr w:type="gramEnd"/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вставки («жучки») и самодельные аппараты защиты от перегрузок и короткого замыкания;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не эксплуатируйте электрообогреватели без терморегуляторов;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не располагайте электрообогреватели возле мебели, занавесок и других горючих предметов;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не накрывайте электрообогреватели сгораемыми материалами, не сушите на них одежду и обувь.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7. не оставляйте малолетних детей в квартире одних на длительное время, убирайте спички в недоступные для них места. Любые игры для детей с огнем должны немедленно пресекаться.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8. Не курите в постели, именно по этой причине часто происходят пожары и гибнут люди.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9. В общественных помещениях запрещается: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устанавливать на лестничных площадках, под лестницами, в местах выходов и т.п. мебель, велосипеды, горючие и загромождающие предметы;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устраивать в лестничных клетках кладовые;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хранить легковоспламеняющиеся и другие горючие вещества. </w:t>
      </w:r>
    </w:p>
    <w:p w:rsidR="006A049C" w:rsidRPr="006A049C" w:rsidRDefault="006A049C" w:rsidP="006A049C">
      <w:pPr>
        <w:spacing w:after="225" w:line="240" w:lineRule="auto"/>
        <w:ind w:left="36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6A049C" w:rsidRPr="006A049C" w:rsidRDefault="006A049C" w:rsidP="006A049C">
      <w:pPr>
        <w:spacing w:after="225" w:line="240" w:lineRule="auto"/>
        <w:ind w:left="360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b/>
          <w:bCs/>
          <w:color w:val="4A4A4A"/>
          <w:sz w:val="30"/>
          <w:u w:val="single"/>
          <w:lang w:eastAsia="ru-RU"/>
        </w:rPr>
        <w:t>МЕРЫ ПРЕДОСТОРОЖНОСТИ ПРИ ИСПОЛЬЗОВАНИИ ОБОГРЕВАТЕЛЬНЫХ ПРИБОРОВ!</w:t>
      </w:r>
      <w:r w:rsidRPr="006A049C">
        <w:rPr>
          <w:rFonts w:ascii="Tahoma" w:eastAsia="Times New Roman" w:hAnsi="Tahoma" w:cs="Tahoma"/>
          <w:color w:val="4A4A4A"/>
          <w:sz w:val="30"/>
          <w:szCs w:val="30"/>
          <w:lang w:eastAsia="ru-RU"/>
        </w:rPr>
        <w:t> 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Чтобы зимними вечерами ничто не мешало Вам наслаждаться домашним уютом, важно помнить о мерах безопасности при обращении с обогревательными приборами. Знание этих простых правил позволит обезопасить себя и свою семью, а также сохранить Ваш домашний очаг.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Необходимо: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внимательно изучить инструкцию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привести к печальным последствиям.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- </w:t>
      </w:r>
      <w:proofErr w:type="gramStart"/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</w:t>
      </w:r>
      <w:proofErr w:type="gramEnd"/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истематически проводить проверку исправности электропроводки, розеток, щитков и штепсельных вилок обогревателя.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следить за состоянием обогревательного прибора, вовремя ремонтировать и заменять детали, если они вышли из строя. Менять предохранители, разболтавшиеся или деформированные штекеры.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- </w:t>
      </w:r>
      <w:proofErr w:type="gramStart"/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и</w:t>
      </w:r>
      <w:proofErr w:type="gramEnd"/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спользовать приборы, изготовленные только промышленным способом, ни при каких обстоятельствах не использовать поврежденные, самодельные или «кустарные» электрообогреватели.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lastRenderedPageBreak/>
        <w:t>- следует избегать перегрузки на электросеть, в случае включения сразу нескольких мощных потребителей энергии. Убедиться, что штекер вставлен в розетку плотно, иначе обогреватель может перегреться и стать причиной пожара.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- </w:t>
      </w:r>
      <w:proofErr w:type="gramStart"/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</w:t>
      </w:r>
      <w:proofErr w:type="gramEnd"/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е оставлять включенными электрообогреватели на ночь, не использовать их для сушки вещей.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- </w:t>
      </w:r>
      <w:proofErr w:type="gramStart"/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</w:t>
      </w:r>
      <w:proofErr w:type="gramEnd"/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е позволять детям играть с такими устройствами.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устанавливать электрообогреватель на безопасном расстоянии от занавесок или мебели. Ставить прибор следует на пол. В случае с конвекторами, их можно крепить на специальных подставках на небольшом расстоянии от пола.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- не использовать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</w:t>
      </w:r>
      <w:proofErr w:type="gramStart"/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захламленных</w:t>
      </w:r>
      <w:proofErr w:type="gramEnd"/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и замусоренных помещениях.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- </w:t>
      </w:r>
      <w:proofErr w:type="gramStart"/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</w:t>
      </w:r>
      <w:proofErr w:type="gramEnd"/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егулярно очищать обогреватель от пыли – она также может воспламениться.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не размещать сетевые провода обогревателя под ковры и другие покрытия.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не ставить на провода тяжелые предметы (например, мель), иначе обогреватель может перегреться и стать причиной пожара. </w:t>
      </w:r>
    </w:p>
    <w:p w:rsidR="006A049C" w:rsidRPr="006A049C" w:rsidRDefault="006A049C" w:rsidP="006A049C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b/>
          <w:bCs/>
          <w:color w:val="4A4A4A"/>
          <w:sz w:val="30"/>
          <w:u w:val="single"/>
          <w:lang w:eastAsia="ru-RU"/>
        </w:rPr>
        <w:t>БЕЗОПАСНОЕ ИСПОЛЬЗОВАНИЕ ЭЛЕКТРОПРИБОРОВ В БЫТУ</w:t>
      </w:r>
      <w:r w:rsidRPr="006A049C">
        <w:rPr>
          <w:rFonts w:ascii="Tahoma" w:eastAsia="Times New Roman" w:hAnsi="Tahoma" w:cs="Tahoma"/>
          <w:color w:val="4A4A4A"/>
          <w:sz w:val="30"/>
          <w:szCs w:val="30"/>
          <w:lang w:eastAsia="ru-RU"/>
        </w:rPr>
        <w:t> 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не размещайте включенные электроприборы близко от сгораемых предметов и деревянных конструкций;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не допускайте одновременного включения в одну розетку несколько мощных потребителей электроэнергии, вызывающих перегрузку сети;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опасно пользоваться неисправными выключателями, штепселями, розетками, подключать оголенные концы при помощи скрутки проводов к электросети. В таких случаях происходит большой нагрев электропроводов и горение изоляции;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серьезную опасность представляет использование нестандартных, самодельных предохранителей («жучков»). Электросеть от перегрузок и коротких замыканий защищают стандартные предохранители;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к монтажу и ремонту электроприборов привлекайте только специалистов;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уходя из помещения, выключайте электроприборы;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 если загорелся электроприбор, включенный в сеть, его сначала следует обесточить, а затем залить водой – иначе можно получить удар током, т.к. вода является проводником. 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vanish/>
          <w:color w:val="4A4A4A"/>
          <w:sz w:val="18"/>
          <w:szCs w:val="18"/>
          <w:lang w:eastAsia="ru-RU"/>
        </w:rPr>
        <w:t> </w:t>
      </w:r>
    </w:p>
    <w:p w:rsidR="006A049C" w:rsidRPr="006A049C" w:rsidRDefault="006A049C" w:rsidP="006A049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6A049C" w:rsidRPr="006A049C" w:rsidRDefault="006A049C" w:rsidP="006A049C">
      <w:pPr>
        <w:spacing w:after="0" w:line="240" w:lineRule="auto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6A049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© Администрация Шуньгского сельского поселения: </w:t>
      </w:r>
      <w:hyperlink r:id="rId5" w:history="1">
        <w:r w:rsidRPr="006A049C">
          <w:rPr>
            <w:rFonts w:ascii="Tahoma" w:eastAsia="Times New Roman" w:hAnsi="Tahoma" w:cs="Tahoma"/>
            <w:color w:val="267809"/>
            <w:sz w:val="18"/>
            <w:u w:val="single"/>
            <w:lang w:eastAsia="ru-RU"/>
          </w:rPr>
          <w:t>http://adm-shunga.ru/</w:t>
        </w:r>
      </w:hyperlink>
    </w:p>
    <w:p w:rsidR="00495A34" w:rsidRDefault="006A049C"/>
    <w:sectPr w:rsidR="00495A34" w:rsidSect="008E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654F3"/>
    <w:multiLevelType w:val="multilevel"/>
    <w:tmpl w:val="12909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49C"/>
    <w:rsid w:val="000F6756"/>
    <w:rsid w:val="00133A6A"/>
    <w:rsid w:val="00185174"/>
    <w:rsid w:val="003F5AD6"/>
    <w:rsid w:val="004A191D"/>
    <w:rsid w:val="00562A50"/>
    <w:rsid w:val="00642D79"/>
    <w:rsid w:val="006728AC"/>
    <w:rsid w:val="006A049C"/>
    <w:rsid w:val="006E310E"/>
    <w:rsid w:val="006E311C"/>
    <w:rsid w:val="00870769"/>
    <w:rsid w:val="008D1383"/>
    <w:rsid w:val="008E00CB"/>
    <w:rsid w:val="00925537"/>
    <w:rsid w:val="00986D9E"/>
    <w:rsid w:val="00A048ED"/>
    <w:rsid w:val="00A1653F"/>
    <w:rsid w:val="00A84956"/>
    <w:rsid w:val="00B80527"/>
    <w:rsid w:val="00BC4C34"/>
    <w:rsid w:val="00C33507"/>
    <w:rsid w:val="00C532E8"/>
    <w:rsid w:val="00D902DE"/>
    <w:rsid w:val="00E12C91"/>
    <w:rsid w:val="00F7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49C"/>
    <w:rPr>
      <w:color w:val="267809"/>
      <w:u w:val="single"/>
    </w:rPr>
  </w:style>
  <w:style w:type="character" w:styleId="a4">
    <w:name w:val="Emphasis"/>
    <w:basedOn w:val="a0"/>
    <w:uiPriority w:val="20"/>
    <w:qFormat/>
    <w:rsid w:val="006A049C"/>
    <w:rPr>
      <w:i/>
      <w:iCs/>
    </w:rPr>
  </w:style>
  <w:style w:type="character" w:styleId="a5">
    <w:name w:val="Strong"/>
    <w:basedOn w:val="a0"/>
    <w:uiPriority w:val="22"/>
    <w:qFormat/>
    <w:rsid w:val="006A049C"/>
    <w:rPr>
      <w:b/>
      <w:bCs/>
    </w:rPr>
  </w:style>
  <w:style w:type="paragraph" w:styleId="a6">
    <w:name w:val="Normal (Web)"/>
    <w:basedOn w:val="a"/>
    <w:uiPriority w:val="99"/>
    <w:semiHidden/>
    <w:unhideWhenUsed/>
    <w:rsid w:val="006A049C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7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-shung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1739</Words>
  <Characters>9915</Characters>
  <Application>Microsoft Office Word</Application>
  <DocSecurity>0</DocSecurity>
  <Lines>82</Lines>
  <Paragraphs>23</Paragraphs>
  <ScaleCrop>false</ScaleCrop>
  <Company>DG Win&amp;Soft</Company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3</cp:revision>
  <dcterms:created xsi:type="dcterms:W3CDTF">2017-10-10T13:10:00Z</dcterms:created>
  <dcterms:modified xsi:type="dcterms:W3CDTF">2017-10-10T13:10:00Z</dcterms:modified>
</cp:coreProperties>
</file>