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18" w:rsidRDefault="000E1918" w:rsidP="000E1918">
      <w:pPr>
        <w:spacing w:before="4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АКТ</w:t>
      </w:r>
    </w:p>
    <w:p w:rsidR="000E1918" w:rsidRDefault="000E1918" w:rsidP="000E1918">
      <w:pPr>
        <w:spacing w:before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 состоянии общего имущества собственников помещений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в многоквартирном доме</w:t>
      </w:r>
    </w:p>
    <w:p w:rsidR="000E1918" w:rsidRDefault="000E1918" w:rsidP="000E1918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>. Общие сведения о многоквартирном доме</w:t>
      </w:r>
    </w:p>
    <w:p w:rsidR="000E1918" w:rsidRDefault="000E1918" w:rsidP="000E1918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1. Адрес многоквартирного дома:  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уньга, ул.Совхозная, д.13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Год постройки                                                              1986г.</w:t>
      </w:r>
    </w:p>
    <w:p w:rsidR="000E1918" w:rsidRDefault="000E1918" w:rsidP="000E1918">
      <w:pPr>
        <w:pBdr>
          <w:top w:val="single" w:sz="4" w:space="1" w:color="000000"/>
        </w:pBdr>
        <w:ind w:left="2438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Степень износа по данным государственного технического учета  </w:t>
      </w:r>
    </w:p>
    <w:p w:rsidR="000E1918" w:rsidRDefault="000E1918" w:rsidP="000E1918">
      <w:pPr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%  на ________________ 2015г.</w:t>
      </w:r>
    </w:p>
    <w:p w:rsidR="000E1918" w:rsidRDefault="000E1918" w:rsidP="000E1918">
      <w:pPr>
        <w:pBdr>
          <w:top w:val="single" w:sz="4" w:space="1" w:color="000000"/>
        </w:pBdr>
        <w:ind w:left="709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Количество этажей                                                                  2      </w:t>
      </w:r>
    </w:p>
    <w:p w:rsidR="000E1918" w:rsidRDefault="000E1918" w:rsidP="000E1918">
      <w:pPr>
        <w:pBdr>
          <w:top w:val="single" w:sz="4" w:space="1" w:color="000000"/>
        </w:pBdr>
        <w:ind w:left="2920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Наличие подвала                                                                имеется</w:t>
      </w:r>
    </w:p>
    <w:p w:rsidR="000E1918" w:rsidRDefault="000E1918" w:rsidP="000E1918">
      <w:pPr>
        <w:pBdr>
          <w:top w:val="single" w:sz="4" w:space="1" w:color="000000"/>
        </w:pBdr>
        <w:ind w:left="2835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Наличие технического этажа                                            имеется</w:t>
      </w:r>
    </w:p>
    <w:p w:rsidR="000E1918" w:rsidRDefault="000E1918" w:rsidP="000E1918">
      <w:pPr>
        <w:pBdr>
          <w:top w:val="single" w:sz="4" w:space="1" w:color="000000"/>
        </w:pBdr>
        <w:ind w:left="3828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Наличие мансарды            -</w:t>
      </w:r>
    </w:p>
    <w:p w:rsidR="000E1918" w:rsidRDefault="000E1918" w:rsidP="000E1918">
      <w:pPr>
        <w:pBdr>
          <w:top w:val="single" w:sz="4" w:space="1" w:color="000000"/>
        </w:pBdr>
        <w:ind w:left="3005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Наличие мезонина         -</w:t>
      </w:r>
    </w:p>
    <w:p w:rsidR="000E1918" w:rsidRDefault="000E1918" w:rsidP="000E1918">
      <w:pPr>
        <w:pBdr>
          <w:top w:val="single" w:sz="4" w:space="1" w:color="000000"/>
        </w:pBdr>
        <w:ind w:left="2977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tabs>
          <w:tab w:val="right" w:pos="10205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Количество квартир     18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в т. ч однокомнатных – 4, двухкомнатных – 10, трехкомнатных   – 4. </w:t>
      </w:r>
    </w:p>
    <w:p w:rsidR="000E1918" w:rsidRDefault="000E1918" w:rsidP="000E1918">
      <w:pPr>
        <w:tabs>
          <w:tab w:val="center" w:pos="5387"/>
          <w:tab w:val="left" w:pos="7371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Строительный объём   3199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куб.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м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(в т. ч в подземной части 577,39 кв. м)</w:t>
      </w:r>
    </w:p>
    <w:p w:rsidR="000E1918" w:rsidRDefault="000E1918" w:rsidP="000E1918">
      <w:pPr>
        <w:tabs>
          <w:tab w:val="center" w:pos="5387"/>
          <w:tab w:val="left" w:pos="7371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Площадь:</w:t>
      </w:r>
    </w:p>
    <w:p w:rsidR="000E1918" w:rsidRDefault="000E1918" w:rsidP="000E1918">
      <w:pPr>
        <w:tabs>
          <w:tab w:val="center" w:pos="2835"/>
          <w:tab w:val="left" w:pos="4678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 многоквартирного дома с лоджиями, балконами, шкафами, коридорами и лестничными клетками      </w:t>
      </w:r>
      <w:r>
        <w:rPr>
          <w:rFonts w:ascii="Times New Roman" w:hAnsi="Times New Roman" w:cs="Times New Roman"/>
          <w:sz w:val="20"/>
          <w:szCs w:val="20"/>
        </w:rPr>
        <w:tab/>
        <w:t>847,8</w:t>
      </w:r>
      <w:r>
        <w:rPr>
          <w:rFonts w:ascii="Times New Roman" w:hAnsi="Times New Roman" w:cs="Times New Roman"/>
          <w:sz w:val="20"/>
          <w:szCs w:val="20"/>
        </w:rPr>
        <w:tab/>
        <w:t>кв. м</w:t>
      </w:r>
    </w:p>
    <w:p w:rsidR="000E1918" w:rsidRDefault="000E1918" w:rsidP="000E1918">
      <w:pPr>
        <w:pBdr>
          <w:top w:val="single" w:sz="4" w:space="1" w:color="000000"/>
        </w:pBdr>
        <w:ind w:left="1049" w:right="5642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tabs>
          <w:tab w:val="center" w:pos="7598"/>
          <w:tab w:val="right" w:pos="10206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жилых помещений (общая площадь квартир)   487,6  кв. м  </w:t>
      </w:r>
    </w:p>
    <w:p w:rsidR="000E1918" w:rsidRDefault="000E1918" w:rsidP="000E1918">
      <w:pPr>
        <w:tabs>
          <w:tab w:val="center" w:pos="6096"/>
          <w:tab w:val="left" w:pos="808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 нежилых помещений (общая площадь нежилых помещений, не входящих в состав общего</w:t>
      </w:r>
    </w:p>
    <w:p w:rsidR="000E1918" w:rsidRDefault="000E1918" w:rsidP="000E1918">
      <w:pPr>
        <w:tabs>
          <w:tab w:val="center" w:pos="6096"/>
          <w:tab w:val="left" w:pos="808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имущества в многоквартирном доме)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кв. м</w:t>
      </w:r>
    </w:p>
    <w:p w:rsidR="000E1918" w:rsidRDefault="000E1918" w:rsidP="000E1918">
      <w:pPr>
        <w:pBdr>
          <w:top w:val="single" w:sz="4" w:space="1" w:color="000000"/>
        </w:pBdr>
        <w:ind w:left="3941" w:right="2240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tabs>
          <w:tab w:val="center" w:pos="6804"/>
          <w:tab w:val="left" w:pos="89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 помещений общего пользования (общая площадь нежилых помещений, входящих в состав</w:t>
      </w:r>
    </w:p>
    <w:p w:rsidR="000E1918" w:rsidRDefault="000E1918" w:rsidP="000E1918">
      <w:pPr>
        <w:tabs>
          <w:tab w:val="center" w:pos="6804"/>
          <w:tab w:val="left" w:pos="893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общего имущества в многоквартирном доме)                                        360,2</w:t>
      </w:r>
    </w:p>
    <w:p w:rsidR="000E1918" w:rsidRDefault="000E1918" w:rsidP="000E1918">
      <w:pPr>
        <w:pBdr>
          <w:top w:val="single" w:sz="4" w:space="1" w:color="000000"/>
        </w:pBdr>
        <w:ind w:left="4734" w:right="1389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tabs>
          <w:tab w:val="center" w:pos="5245"/>
          <w:tab w:val="left" w:pos="7088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Количество лестниц -   3 шт.,    их уборочная площадь  -   119,9  кв. м </w:t>
      </w:r>
    </w:p>
    <w:p w:rsidR="000E1918" w:rsidRDefault="000E1918" w:rsidP="000E1918">
      <w:pPr>
        <w:tabs>
          <w:tab w:val="center" w:pos="5245"/>
          <w:tab w:val="left" w:pos="7088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 Уборочная площадь общих коридоров и мест общего пользования  -         кв. м. </w:t>
      </w:r>
    </w:p>
    <w:p w:rsidR="000E1918" w:rsidRDefault="000E1918" w:rsidP="000E1918">
      <w:pPr>
        <w:pBdr>
          <w:top w:val="single" w:sz="4" w:space="1" w:color="000000"/>
        </w:pBdr>
        <w:ind w:left="601"/>
        <w:rPr>
          <w:rFonts w:ascii="Times New Roman" w:hAnsi="Times New Roman" w:cs="Times New Roman"/>
          <w:sz w:val="20"/>
          <w:szCs w:val="20"/>
        </w:rPr>
      </w:pPr>
    </w:p>
    <w:p w:rsidR="000E1918" w:rsidRDefault="000E1918" w:rsidP="000E191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Кадастровый номер земельного участка (при его наличии)    ___________________________________</w:t>
      </w:r>
    </w:p>
    <w:p w:rsidR="000E1918" w:rsidRDefault="000E1918" w:rsidP="000E1918">
      <w:pPr>
        <w:spacing w:before="360" w:after="24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0" w:type="auto"/>
        <w:tblInd w:w="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30"/>
        <w:gridCol w:w="3180"/>
        <w:gridCol w:w="3145"/>
      </w:tblGrid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конструк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Фундамент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бутовый ленточный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блочные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Перегородки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pacing w:after="0"/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pacing w:after="0"/>
              <w:rPr>
                <w:rFonts w:cs="Times New Roman"/>
              </w:rPr>
            </w:pPr>
          </w:p>
        </w:tc>
      </w:tr>
      <w:tr w:rsidR="000E1918" w:rsidTr="000E1918">
        <w:trPr>
          <w:cantSplit/>
        </w:trPr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Перекрытия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rPr>
          <w:cantSplit/>
        </w:trPr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чердачные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междуэтажные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pacing w:after="0"/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подвальные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(другое)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Крыша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4E0D6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шифер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Полы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дощатые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rPr>
          <w:cantSplit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Проемы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деревянные, створные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0E1918" w:rsidTr="000E1918">
        <w:trPr>
          <w:cantSplit/>
        </w:trPr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двери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деревянные, филенчатые</w:t>
            </w: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(другое)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rPr>
          <w:cantSplit/>
          <w:trHeight w:val="127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E1918" w:rsidRDefault="000E1918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Отделка</w:t>
            </w:r>
          </w:p>
          <w:p w:rsidR="000E1918" w:rsidRDefault="000E1918">
            <w:pPr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внутренняя</w:t>
            </w:r>
          </w:p>
          <w:p w:rsidR="000E1918" w:rsidRDefault="000E1918">
            <w:pPr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наружная</w:t>
            </w:r>
          </w:p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(другое)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E1918" w:rsidRDefault="000E1918">
            <w:pPr>
              <w:snapToGrid w:val="0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окрашено, оклеено обоями</w:t>
            </w:r>
          </w:p>
          <w:p w:rsidR="000E1918" w:rsidRDefault="000E1918">
            <w:pPr>
              <w:snapToGrid w:val="0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оштукатурено</w:t>
            </w:r>
          </w:p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Внутридомовые инженерные коммуникации и оборудование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предоставления коммунальных услуг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электроосвещение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проводка скрытая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сети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удовлетворительное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pacing w:after="0"/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pacing w:after="0"/>
              <w:rPr>
                <w:rFonts w:cs="Times New Roman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септик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газовые  плиты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отопление (от котельной)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центральное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вентиляция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Крыльца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крыльца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918" w:rsidRDefault="000E1918" w:rsidP="00B64EBA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B64EB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Прочие работы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918" w:rsidRDefault="000E1918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лестничные клетки, балконы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1918" w:rsidTr="000E1918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8" w:rsidRDefault="000E1918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E1918" w:rsidRDefault="000E1918" w:rsidP="000E1918">
      <w:pPr>
        <w:pStyle w:val="a3"/>
        <w:spacing w:before="0" w:after="0"/>
        <w:ind w:right="638"/>
        <w:jc w:val="center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0E1918" w:rsidRDefault="000E1918" w:rsidP="000E1918">
      <w:pPr>
        <w:pStyle w:val="a3"/>
        <w:spacing w:before="0" w:after="0"/>
        <w:ind w:right="638"/>
        <w:jc w:val="center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0E1918" w:rsidRDefault="000E1918" w:rsidP="000E1918">
      <w:pPr>
        <w:pStyle w:val="a3"/>
        <w:spacing w:before="0" w:after="0"/>
        <w:ind w:right="638"/>
        <w:jc w:val="center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0E1918" w:rsidRDefault="000E1918" w:rsidP="000E1918"/>
    <w:p w:rsidR="000E1918" w:rsidRDefault="000E1918" w:rsidP="000E1918"/>
    <w:p w:rsidR="000E1918" w:rsidRDefault="000E1918" w:rsidP="000E1918"/>
    <w:p w:rsidR="000E1918" w:rsidRDefault="000E1918" w:rsidP="000E1918"/>
    <w:p w:rsidR="00780E7B" w:rsidRDefault="00780E7B"/>
    <w:sectPr w:rsidR="00780E7B" w:rsidSect="007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918"/>
    <w:rsid w:val="000E1918"/>
    <w:rsid w:val="004E0D6F"/>
    <w:rsid w:val="00780E7B"/>
    <w:rsid w:val="007C2494"/>
    <w:rsid w:val="00B64EBA"/>
    <w:rsid w:val="00FD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1918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7</cp:revision>
  <dcterms:created xsi:type="dcterms:W3CDTF">2015-06-02T11:25:00Z</dcterms:created>
  <dcterms:modified xsi:type="dcterms:W3CDTF">2015-06-09T11:28:00Z</dcterms:modified>
</cp:coreProperties>
</file>