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3C" w:rsidRPr="008A513C" w:rsidRDefault="008A513C" w:rsidP="008A513C">
      <w:pPr>
        <w:spacing w:before="100" w:beforeAutospacing="1" w:after="225" w:line="240" w:lineRule="auto"/>
        <w:jc w:val="center"/>
        <w:outlineLvl w:val="0"/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</w:pPr>
      <w:r w:rsidRPr="008A513C">
        <w:rPr>
          <w:rFonts w:ascii="Tahoma" w:eastAsia="Times New Roman" w:hAnsi="Tahoma" w:cs="Tahoma"/>
          <w:color w:val="39B143"/>
          <w:kern w:val="36"/>
          <w:sz w:val="27"/>
          <w:szCs w:val="27"/>
          <w:shd w:val="clear" w:color="auto" w:fill="FFFFE0"/>
          <w:lang w:eastAsia="ru-RU"/>
        </w:rPr>
        <w:t>Главное информационное представительство муниципальных образований субъектов РФ</w:t>
      </w:r>
    </w:p>
    <w:p w:rsidR="008A513C" w:rsidRPr="008A513C" w:rsidRDefault="008A513C" w:rsidP="008A513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 xml:space="preserve">Руководствуясь задачей более активного участия жителей муниципальных образований в жизни страны ИА «РусРегионИнформ» и редакция журнала «Экономическая политика России» формируют </w:t>
      </w:r>
      <w:hyperlink r:id="rId4" w:history="1">
        <w:r w:rsidRPr="008A513C">
          <w:rPr>
            <w:rFonts w:ascii="Tahoma" w:eastAsia="Times New Roman" w:hAnsi="Tahoma" w:cs="Tahoma"/>
            <w:b/>
            <w:bCs/>
            <w:color w:val="267809"/>
            <w:sz w:val="18"/>
            <w:u w:val="single"/>
            <w:lang w:eastAsia="ru-RU"/>
          </w:rPr>
          <w:t>Главное информационное представительство муниципальных образований субъектов РФ</w:t>
        </w:r>
      </w:hyperlink>
      <w:r w:rsidRPr="008A513C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.</w:t>
      </w:r>
    </w:p>
    <w:p w:rsidR="008A513C" w:rsidRPr="008A513C" w:rsidRDefault="008A513C" w:rsidP="008A513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>Целью данного бесплатного интернет-ресурса является демонстрация приоритетных направлений деятельности  государственных органов управления, учреждений, организаций и предприятий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</w:p>
    <w:p w:rsidR="008A513C" w:rsidRPr="008A513C" w:rsidRDefault="008A513C" w:rsidP="008A513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>Также для оказания информационного содействия населению муниципальных образований в получении актуальной информации в вопросах управления городским и сельским развитием, поддержки малого и среднего бизнеса, передовых технологий, применяемых в городском и сельском хозяйстве (энергетика, транспорт, строительство), решения социальных проблем, развития туризма и формирования позитивного бренда муниципалитетов разрешается размещение материалов от различных форм самоуправления граждан, в том числе, территориального общественного самоуправления.</w:t>
      </w:r>
      <w:proofErr w:type="gramEnd"/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 xml:space="preserve"> С полным перечнем направлений презентации муниципальных образований можно ознакомиться </w:t>
      </w:r>
      <w:hyperlink r:id="rId5" w:history="1">
        <w:r w:rsidRPr="008A513C">
          <w:rPr>
            <w:rFonts w:ascii="Tahoma" w:eastAsia="Times New Roman" w:hAnsi="Tahoma" w:cs="Tahoma"/>
            <w:b/>
            <w:bCs/>
            <w:color w:val="267809"/>
            <w:sz w:val="18"/>
            <w:u w:val="single"/>
            <w:lang w:eastAsia="ru-RU"/>
          </w:rPr>
          <w:t>здесь</w:t>
        </w:r>
      </w:hyperlink>
      <w:r w:rsidRPr="008A513C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.</w:t>
      </w:r>
    </w:p>
    <w:p w:rsidR="008A513C" w:rsidRPr="008A513C" w:rsidRDefault="008A513C" w:rsidP="008A513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>Зарегистрированные на портале органы власти муниципальных образований субъектов РФ и их жители могут рассказать о любопытных фактах из истории своего населенного пункта, поделиться мнениями о современном состоянии социально-экономического развития городов или поселков, публиковать актуальные новости местных организаций, учреждений и предприятий (включая фермерские кооперативы).</w:t>
      </w:r>
      <w:proofErr w:type="gramEnd"/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 xml:space="preserve"> Процедура упрощенной регистрации осуществляется на главной странице, где публикуются «Последние новости» </w:t>
      </w:r>
      <w:hyperlink r:id="rId6" w:history="1">
        <w:r w:rsidRPr="008A513C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http://rusregioninform.ru/</w:t>
        </w:r>
      </w:hyperlink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>.</w:t>
      </w:r>
    </w:p>
    <w:p w:rsidR="008A513C" w:rsidRPr="008A513C" w:rsidRDefault="008A513C" w:rsidP="008A513C">
      <w:pPr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 xml:space="preserve">Поскольку Главное информационное представительство муниципальных образований субъектов РФ направлено на расширение взаимодействия государственных органов управления и жителей муниципальных образований регионов России </w:t>
      </w:r>
      <w:hyperlink r:id="rId7" w:history="1">
        <w:r w:rsidRPr="008A513C">
          <w:rPr>
            <w:rFonts w:ascii="Tahoma" w:eastAsia="Times New Roman" w:hAnsi="Tahoma" w:cs="Tahoma"/>
            <w:b/>
            <w:bCs/>
            <w:color w:val="267809"/>
            <w:sz w:val="18"/>
            <w:u w:val="single"/>
            <w:lang w:eastAsia="ru-RU"/>
          </w:rPr>
          <w:t>зарегистрируйтесь</w:t>
        </w:r>
      </w:hyperlink>
      <w:r w:rsidRPr="008A513C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,</w:t>
      </w:r>
      <w:r w:rsidRPr="008A513C">
        <w:rPr>
          <w:rFonts w:ascii="Tahoma" w:eastAsia="Times New Roman" w:hAnsi="Tahoma" w:cs="Tahoma"/>
          <w:color w:val="4A4A4A"/>
          <w:sz w:val="18"/>
          <w:szCs w:val="18"/>
          <w:shd w:val="clear" w:color="auto" w:fill="FFFFE0"/>
          <w:lang w:eastAsia="ru-RU"/>
        </w:rPr>
        <w:t xml:space="preserve"> чтобы стать официальным автором и бесплатно размещать актуальную информацию о Вашем населенном пункте или организации.</w:t>
      </w:r>
    </w:p>
    <w:p w:rsidR="008A513C" w:rsidRPr="008A513C" w:rsidRDefault="008A513C" w:rsidP="008A513C">
      <w:pPr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A513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8A513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© Администрация Шуньгского сельского поселения: </w:t>
      </w:r>
      <w:hyperlink r:id="rId8" w:history="1">
        <w:r w:rsidRPr="008A513C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http://adm-shunga.ru/</w:t>
        </w:r>
      </w:hyperlink>
    </w:p>
    <w:p w:rsidR="00495A34" w:rsidRDefault="008A513C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13C"/>
    <w:rsid w:val="000F6756"/>
    <w:rsid w:val="00133A6A"/>
    <w:rsid w:val="00185174"/>
    <w:rsid w:val="003F5AD6"/>
    <w:rsid w:val="004A191D"/>
    <w:rsid w:val="00562A50"/>
    <w:rsid w:val="00642D79"/>
    <w:rsid w:val="006728AC"/>
    <w:rsid w:val="006E310E"/>
    <w:rsid w:val="006E311C"/>
    <w:rsid w:val="00870769"/>
    <w:rsid w:val="008A513C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C96307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paragraph" w:styleId="1">
    <w:name w:val="heading 1"/>
    <w:basedOn w:val="a"/>
    <w:link w:val="10"/>
    <w:uiPriority w:val="9"/>
    <w:qFormat/>
    <w:rsid w:val="008A513C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3C"/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513C"/>
    <w:rPr>
      <w:color w:val="267809"/>
      <w:u w:val="single"/>
    </w:rPr>
  </w:style>
  <w:style w:type="character" w:styleId="a4">
    <w:name w:val="Strong"/>
    <w:basedOn w:val="a0"/>
    <w:uiPriority w:val="22"/>
    <w:qFormat/>
    <w:rsid w:val="008A513C"/>
    <w:rPr>
      <w:b/>
      <w:bCs/>
    </w:rPr>
  </w:style>
  <w:style w:type="paragraph" w:styleId="a5">
    <w:name w:val="Normal (Web)"/>
    <w:basedOn w:val="a"/>
    <w:uiPriority w:val="99"/>
    <w:semiHidden/>
    <w:unhideWhenUsed/>
    <w:rsid w:val="008A513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un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regioninfo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regioninform.ru/" TargetMode="External"/><Relationship Id="rId5" Type="http://schemas.openxmlformats.org/officeDocument/2006/relationships/hyperlink" Target="http://rusregioninform.ru/predstavitelstvo-pravil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sregioninform.ru/predstavitelstv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DG Win&amp;Soft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2017-10-10T11:28:00Z</dcterms:created>
  <dcterms:modified xsi:type="dcterms:W3CDTF">2017-10-10T11:29:00Z</dcterms:modified>
</cp:coreProperties>
</file>