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0B0" w:rsidRDefault="00D630B0" w:rsidP="00D630B0">
      <w:pPr>
        <w:pStyle w:val="Default"/>
      </w:pPr>
    </w:p>
    <w:p w:rsidR="00D630B0" w:rsidRPr="00D630B0" w:rsidRDefault="00D630B0" w:rsidP="00D630B0">
      <w:pPr>
        <w:pStyle w:val="Default"/>
        <w:jc w:val="center"/>
        <w:rPr>
          <w:sz w:val="28"/>
          <w:szCs w:val="28"/>
        </w:rPr>
      </w:pPr>
      <w:r w:rsidRPr="00D630B0">
        <w:rPr>
          <w:sz w:val="28"/>
          <w:szCs w:val="28"/>
        </w:rPr>
        <w:t>Территориальный отдел Управления Роспотребнадзора по Республике Карелия в Кондопожском, Медвежьегорском и Пудожском районах</w:t>
      </w:r>
    </w:p>
    <w:p w:rsidR="00D630B0" w:rsidRPr="00D630B0" w:rsidRDefault="00D630B0" w:rsidP="00D630B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630B0">
        <w:rPr>
          <w:rFonts w:ascii="Times New Roman" w:hAnsi="Times New Roman" w:cs="Times New Roman"/>
          <w:bCs/>
          <w:sz w:val="28"/>
          <w:szCs w:val="28"/>
        </w:rPr>
        <w:t>г. Медвежьегорск</w:t>
      </w:r>
    </w:p>
    <w:p w:rsidR="00D630B0" w:rsidRDefault="00D630B0" w:rsidP="00D630B0">
      <w:pPr>
        <w:rPr>
          <w:rFonts w:ascii="Calibri" w:hAnsi="Calibri" w:cs="Calibri"/>
          <w:b/>
          <w:bCs/>
          <w:sz w:val="26"/>
          <w:szCs w:val="26"/>
        </w:rPr>
      </w:pPr>
    </w:p>
    <w:p w:rsidR="00035435" w:rsidRDefault="00D630B0" w:rsidP="00952DE7">
      <w:pPr>
        <w:spacing w:after="0" w:line="240" w:lineRule="auto"/>
        <w:ind w:left="-709" w:right="-284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630B0">
        <w:rPr>
          <w:rFonts w:ascii="Times New Roman" w:hAnsi="Times New Roman" w:cs="Times New Roman"/>
          <w:b/>
          <w:bCs/>
          <w:sz w:val="32"/>
          <w:szCs w:val="32"/>
        </w:rPr>
        <w:t>О требованиях безопасности, предъявляемых к учебным изданиям, ученическим портфелям и ранцам для детей и подростков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D630B0" w:rsidRPr="00D630B0" w:rsidRDefault="00D630B0" w:rsidP="00D630B0">
      <w:pPr>
        <w:spacing w:after="0" w:line="240" w:lineRule="auto"/>
        <w:ind w:left="-709" w:right="-284"/>
        <w:contextualSpacing/>
        <w:rPr>
          <w:rFonts w:ascii="Times New Roman" w:hAnsi="Times New Roman" w:cs="Times New Roman"/>
          <w:b/>
          <w:bCs/>
          <w:sz w:val="32"/>
          <w:szCs w:val="32"/>
        </w:rPr>
      </w:pPr>
    </w:p>
    <w:p w:rsidR="00D630B0" w:rsidRDefault="00D630B0" w:rsidP="00D630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28334" cy="177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34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0B0" w:rsidRDefault="00D630B0" w:rsidP="00952DE7">
      <w:pPr>
        <w:spacing w:after="0" w:line="240" w:lineRule="auto"/>
        <w:ind w:left="-1134" w:right="-42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D630B0">
        <w:rPr>
          <w:rFonts w:ascii="Times New Roman" w:hAnsi="Times New Roman" w:cs="Times New Roman"/>
          <w:sz w:val="24"/>
          <w:szCs w:val="24"/>
        </w:rPr>
        <w:t>Территориальный</w:t>
      </w:r>
      <w:proofErr w:type="gramEnd"/>
      <w:r w:rsidRPr="00D630B0">
        <w:rPr>
          <w:rFonts w:ascii="Times New Roman" w:hAnsi="Times New Roman" w:cs="Times New Roman"/>
          <w:sz w:val="24"/>
          <w:szCs w:val="24"/>
        </w:rPr>
        <w:t xml:space="preserve"> Роспотребнадзора районах в преддверии нового 2018-2019 учебного года информирует о требованиях безопасности, предъявляемых к учебным изданиям, ученическим портфелям и ранцам для детей и подростков.</w:t>
      </w:r>
    </w:p>
    <w:p w:rsidR="00D630B0" w:rsidRPr="00D630B0" w:rsidRDefault="00D630B0" w:rsidP="00D630B0">
      <w:pPr>
        <w:spacing w:after="0" w:line="240" w:lineRule="auto"/>
        <w:ind w:left="-709" w:right="-284"/>
        <w:contextualSpacing/>
        <w:rPr>
          <w:rFonts w:ascii="Times New Roman" w:hAnsi="Times New Roman" w:cs="Times New Roman"/>
          <w:sz w:val="24"/>
          <w:szCs w:val="24"/>
        </w:rPr>
      </w:pPr>
    </w:p>
    <w:p w:rsidR="00D630B0" w:rsidRDefault="00D630B0" w:rsidP="00D630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634067" cy="15070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204" cy="150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0B0" w:rsidRPr="00D630B0" w:rsidRDefault="00D630B0" w:rsidP="00952DE7">
      <w:pPr>
        <w:autoSpaceDE w:val="0"/>
        <w:autoSpaceDN w:val="0"/>
        <w:adjustRightInd w:val="0"/>
        <w:spacing w:after="0" w:line="240" w:lineRule="auto"/>
        <w:ind w:left="-993" w:right="-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30B0">
        <w:rPr>
          <w:rFonts w:ascii="Times New Roman" w:hAnsi="Times New Roman" w:cs="Times New Roman"/>
          <w:color w:val="000000"/>
          <w:sz w:val="24"/>
          <w:szCs w:val="24"/>
        </w:rPr>
        <w:t xml:space="preserve">Требования к школьным учебникам касаются как веса, так и оформления книг. </w:t>
      </w:r>
    </w:p>
    <w:p w:rsidR="00D630B0" w:rsidRPr="00D630B0" w:rsidRDefault="00D630B0" w:rsidP="00952DE7">
      <w:pPr>
        <w:autoSpaceDE w:val="0"/>
        <w:autoSpaceDN w:val="0"/>
        <w:adjustRightInd w:val="0"/>
        <w:spacing w:after="0" w:line="240" w:lineRule="auto"/>
        <w:ind w:left="-993" w:right="-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30B0">
        <w:rPr>
          <w:rFonts w:ascii="Times New Roman" w:hAnsi="Times New Roman" w:cs="Times New Roman"/>
          <w:color w:val="000000"/>
          <w:sz w:val="24"/>
          <w:szCs w:val="24"/>
        </w:rPr>
        <w:t xml:space="preserve">Появление множества обучающих программ привело к тому, что школьные учебники приобрели самые различные форматы и расцветки. Количество страниц в учебниках год от года растет, книги тяжелеют. </w:t>
      </w:r>
    </w:p>
    <w:p w:rsidR="00D630B0" w:rsidRPr="00D630B0" w:rsidRDefault="00D630B0" w:rsidP="00952DE7">
      <w:pPr>
        <w:autoSpaceDE w:val="0"/>
        <w:autoSpaceDN w:val="0"/>
        <w:adjustRightInd w:val="0"/>
        <w:spacing w:after="0" w:line="240" w:lineRule="auto"/>
        <w:ind w:left="-993" w:right="-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30B0">
        <w:rPr>
          <w:rFonts w:ascii="Times New Roman" w:hAnsi="Times New Roman" w:cs="Times New Roman"/>
          <w:color w:val="000000"/>
          <w:sz w:val="24"/>
          <w:szCs w:val="24"/>
        </w:rPr>
        <w:t xml:space="preserve">При этом максимальный вес учебника не должен превышать: </w:t>
      </w:r>
    </w:p>
    <w:p w:rsidR="00D630B0" w:rsidRPr="00D630B0" w:rsidRDefault="00D630B0" w:rsidP="00952DE7">
      <w:pPr>
        <w:autoSpaceDE w:val="0"/>
        <w:autoSpaceDN w:val="0"/>
        <w:adjustRightInd w:val="0"/>
        <w:spacing w:after="0" w:line="240" w:lineRule="auto"/>
        <w:ind w:left="-993" w:right="-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30B0">
        <w:rPr>
          <w:rFonts w:ascii="Times New Roman" w:hAnsi="Times New Roman" w:cs="Times New Roman"/>
          <w:color w:val="000000"/>
          <w:sz w:val="24"/>
          <w:szCs w:val="24"/>
        </w:rPr>
        <w:t xml:space="preserve">- 300 г для 1 - 4 классов; </w:t>
      </w:r>
    </w:p>
    <w:p w:rsidR="00D630B0" w:rsidRPr="00D630B0" w:rsidRDefault="00D630B0" w:rsidP="00952DE7">
      <w:pPr>
        <w:autoSpaceDE w:val="0"/>
        <w:autoSpaceDN w:val="0"/>
        <w:adjustRightInd w:val="0"/>
        <w:spacing w:after="0" w:line="240" w:lineRule="auto"/>
        <w:ind w:left="-993" w:right="-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30B0">
        <w:rPr>
          <w:rFonts w:ascii="Times New Roman" w:hAnsi="Times New Roman" w:cs="Times New Roman"/>
          <w:color w:val="000000"/>
          <w:sz w:val="24"/>
          <w:szCs w:val="24"/>
        </w:rPr>
        <w:t xml:space="preserve">- 400 г для 5 - 6 классов; </w:t>
      </w:r>
    </w:p>
    <w:p w:rsidR="00D630B0" w:rsidRPr="00D630B0" w:rsidRDefault="00D630B0" w:rsidP="00952DE7">
      <w:pPr>
        <w:autoSpaceDE w:val="0"/>
        <w:autoSpaceDN w:val="0"/>
        <w:adjustRightInd w:val="0"/>
        <w:spacing w:after="0" w:line="240" w:lineRule="auto"/>
        <w:ind w:left="-993" w:right="-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30B0">
        <w:rPr>
          <w:rFonts w:ascii="Times New Roman" w:hAnsi="Times New Roman" w:cs="Times New Roman"/>
          <w:color w:val="000000"/>
          <w:sz w:val="24"/>
          <w:szCs w:val="24"/>
        </w:rPr>
        <w:t xml:space="preserve">- 500 г для 7 - 9 классов; </w:t>
      </w:r>
    </w:p>
    <w:p w:rsidR="00D630B0" w:rsidRDefault="00D630B0" w:rsidP="00952DE7">
      <w:pPr>
        <w:ind w:left="-993" w:right="-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30B0">
        <w:rPr>
          <w:rFonts w:ascii="Times New Roman" w:hAnsi="Times New Roman" w:cs="Times New Roman"/>
          <w:color w:val="000000"/>
          <w:sz w:val="24"/>
          <w:szCs w:val="24"/>
        </w:rPr>
        <w:t>- 600 г для 10 - 11 классов.</w:t>
      </w:r>
    </w:p>
    <w:p w:rsidR="00D630B0" w:rsidRPr="00D630B0" w:rsidRDefault="00D630B0" w:rsidP="00952DE7">
      <w:pPr>
        <w:spacing w:after="0" w:line="240" w:lineRule="auto"/>
        <w:ind w:left="-993" w:right="-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30B0">
        <w:rPr>
          <w:rFonts w:ascii="Times New Roman" w:hAnsi="Times New Roman" w:cs="Times New Roman"/>
          <w:color w:val="000000"/>
          <w:sz w:val="24"/>
          <w:szCs w:val="24"/>
        </w:rPr>
        <w:t xml:space="preserve">Требования, предъявляемые к размерам изделий для учащихся </w:t>
      </w:r>
      <w:r w:rsidRPr="00D630B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начальных классов</w:t>
      </w:r>
      <w:r w:rsidRPr="00D630B0">
        <w:rPr>
          <w:rFonts w:ascii="Times New Roman" w:hAnsi="Times New Roman" w:cs="Times New Roman"/>
          <w:color w:val="000000"/>
          <w:sz w:val="24"/>
          <w:szCs w:val="24"/>
        </w:rPr>
        <w:t xml:space="preserve">, следующие: </w:t>
      </w:r>
    </w:p>
    <w:p w:rsidR="00D630B0" w:rsidRPr="00D630B0" w:rsidRDefault="00952DE7" w:rsidP="00952DE7">
      <w:pPr>
        <w:autoSpaceDE w:val="0"/>
        <w:autoSpaceDN w:val="0"/>
        <w:adjustRightInd w:val="0"/>
        <w:spacing w:after="0" w:line="240" w:lineRule="auto"/>
        <w:ind w:left="-993" w:right="-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D630B0" w:rsidRPr="00D630B0">
        <w:rPr>
          <w:rFonts w:ascii="Times New Roman" w:hAnsi="Times New Roman" w:cs="Times New Roman"/>
          <w:color w:val="000000"/>
          <w:sz w:val="24"/>
          <w:szCs w:val="24"/>
        </w:rPr>
        <w:t xml:space="preserve">длина (высота) – 300 – 360 мм, </w:t>
      </w:r>
    </w:p>
    <w:p w:rsidR="00D630B0" w:rsidRPr="00D630B0" w:rsidRDefault="00952DE7" w:rsidP="00952DE7">
      <w:pPr>
        <w:autoSpaceDE w:val="0"/>
        <w:autoSpaceDN w:val="0"/>
        <w:adjustRightInd w:val="0"/>
        <w:spacing w:after="0" w:line="240" w:lineRule="auto"/>
        <w:ind w:left="-993" w:right="-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D630B0" w:rsidRPr="00D630B0">
        <w:rPr>
          <w:rFonts w:ascii="Times New Roman" w:hAnsi="Times New Roman" w:cs="Times New Roman"/>
          <w:color w:val="000000"/>
          <w:sz w:val="24"/>
          <w:szCs w:val="24"/>
        </w:rPr>
        <w:t xml:space="preserve">высота передней стенки – 220 – 260 мм, </w:t>
      </w:r>
    </w:p>
    <w:p w:rsidR="00D630B0" w:rsidRPr="00D630B0" w:rsidRDefault="00952DE7" w:rsidP="00952DE7">
      <w:pPr>
        <w:autoSpaceDE w:val="0"/>
        <w:autoSpaceDN w:val="0"/>
        <w:adjustRightInd w:val="0"/>
        <w:spacing w:after="0" w:line="240" w:lineRule="auto"/>
        <w:ind w:left="-993" w:right="-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D630B0" w:rsidRPr="00D630B0">
        <w:rPr>
          <w:rFonts w:ascii="Times New Roman" w:hAnsi="Times New Roman" w:cs="Times New Roman"/>
          <w:color w:val="000000"/>
          <w:sz w:val="24"/>
          <w:szCs w:val="24"/>
        </w:rPr>
        <w:t xml:space="preserve">ширина – 60 – 100 мм, </w:t>
      </w:r>
    </w:p>
    <w:p w:rsidR="00952DE7" w:rsidRDefault="00952DE7" w:rsidP="00952DE7">
      <w:pPr>
        <w:autoSpaceDE w:val="0"/>
        <w:autoSpaceDN w:val="0"/>
        <w:adjustRightInd w:val="0"/>
        <w:spacing w:after="0" w:line="240" w:lineRule="auto"/>
        <w:ind w:left="-993" w:right="-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D630B0" w:rsidRPr="00D630B0">
        <w:rPr>
          <w:rFonts w:ascii="Times New Roman" w:hAnsi="Times New Roman" w:cs="Times New Roman"/>
          <w:color w:val="000000"/>
          <w:sz w:val="24"/>
          <w:szCs w:val="24"/>
        </w:rPr>
        <w:t xml:space="preserve">длина плечевого ремня – не менее 600 – 700 мм, </w:t>
      </w:r>
    </w:p>
    <w:p w:rsidR="00952DE7" w:rsidRDefault="00952DE7" w:rsidP="00952DE7">
      <w:pPr>
        <w:autoSpaceDE w:val="0"/>
        <w:autoSpaceDN w:val="0"/>
        <w:adjustRightInd w:val="0"/>
        <w:spacing w:after="0" w:line="240" w:lineRule="auto"/>
        <w:ind w:left="-993" w:right="-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D630B0" w:rsidRPr="00D630B0">
        <w:rPr>
          <w:rFonts w:ascii="Times New Roman" w:hAnsi="Times New Roman" w:cs="Times New Roman"/>
          <w:color w:val="000000"/>
          <w:sz w:val="24"/>
          <w:szCs w:val="24"/>
        </w:rPr>
        <w:t xml:space="preserve">ширина плечевого ремня в верхней части (на протяжении 400 - 450 мм) – не менее 35 – 40 мм. </w:t>
      </w:r>
    </w:p>
    <w:p w:rsidR="00D630B0" w:rsidRPr="00952DE7" w:rsidRDefault="00D630B0" w:rsidP="00952DE7">
      <w:pPr>
        <w:autoSpaceDE w:val="0"/>
        <w:autoSpaceDN w:val="0"/>
        <w:adjustRightInd w:val="0"/>
        <w:spacing w:after="0" w:line="240" w:lineRule="auto"/>
        <w:ind w:left="-993" w:right="-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952DE7">
        <w:rPr>
          <w:rFonts w:ascii="Times New Roman" w:hAnsi="Times New Roman" w:cs="Times New Roman"/>
          <w:b/>
          <w:bCs/>
          <w:sz w:val="24"/>
          <w:szCs w:val="24"/>
        </w:rPr>
        <w:t xml:space="preserve">При выборе учебников </w:t>
      </w:r>
      <w:r w:rsidRPr="00952DE7">
        <w:rPr>
          <w:rFonts w:ascii="Times New Roman" w:hAnsi="Times New Roman" w:cs="Times New Roman"/>
          <w:sz w:val="24"/>
          <w:szCs w:val="24"/>
        </w:rPr>
        <w:t xml:space="preserve">необходимо помнить, что в соответствии с Правилами продажи отдельных видов товаров Правительством РФ утвержден </w:t>
      </w:r>
      <w:r w:rsidRPr="00952DE7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 </w:t>
      </w:r>
      <w:r w:rsidRPr="00952DE7">
        <w:rPr>
          <w:rFonts w:ascii="Times New Roman" w:hAnsi="Times New Roman" w:cs="Times New Roman"/>
          <w:sz w:val="24"/>
          <w:szCs w:val="24"/>
        </w:rPr>
        <w:t>(постановление Правительства РФ от 19.01.1998 г. № 55).</w:t>
      </w:r>
    </w:p>
    <w:p w:rsidR="00952DE7" w:rsidRPr="00952DE7" w:rsidRDefault="00952DE7" w:rsidP="00952DE7">
      <w:pPr>
        <w:spacing w:after="0" w:line="240" w:lineRule="auto"/>
        <w:ind w:left="-709" w:right="-284"/>
        <w:contextualSpacing/>
        <w:rPr>
          <w:rFonts w:ascii="Times New Roman" w:hAnsi="Times New Roman" w:cs="Times New Roman"/>
          <w:sz w:val="24"/>
          <w:szCs w:val="24"/>
        </w:rPr>
      </w:pPr>
    </w:p>
    <w:p w:rsidR="00D630B0" w:rsidRDefault="00D630B0" w:rsidP="00952DE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48267" cy="1143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370" cy="114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0B0" w:rsidRPr="00D630B0" w:rsidRDefault="00D630B0" w:rsidP="00952DE7">
      <w:pPr>
        <w:autoSpaceDE w:val="0"/>
        <w:autoSpaceDN w:val="0"/>
        <w:adjustRightInd w:val="0"/>
        <w:spacing w:after="0" w:line="240" w:lineRule="auto"/>
        <w:ind w:left="-993" w:right="-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630B0">
        <w:rPr>
          <w:rFonts w:ascii="Times New Roman" w:hAnsi="Times New Roman" w:cs="Times New Roman"/>
          <w:color w:val="000000"/>
          <w:sz w:val="24"/>
          <w:szCs w:val="24"/>
        </w:rPr>
        <w:t xml:space="preserve">В указанный Перечень включены: </w:t>
      </w:r>
      <w:r w:rsidRPr="00D630B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непериодические издания (книги, брошюры, альбомы, картографические и нотные издания, листовые издания, календари, буклеты, издания, воспроизведенные на технических носителях информации). </w:t>
      </w:r>
      <w:proofErr w:type="gramEnd"/>
    </w:p>
    <w:p w:rsidR="00D630B0" w:rsidRPr="00952DE7" w:rsidRDefault="00D630B0" w:rsidP="00952DE7">
      <w:pPr>
        <w:spacing w:after="0" w:line="240" w:lineRule="auto"/>
        <w:ind w:left="-993" w:right="-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2DE7">
        <w:rPr>
          <w:rFonts w:ascii="Times New Roman" w:hAnsi="Times New Roman" w:cs="Times New Roman"/>
          <w:color w:val="000000"/>
          <w:sz w:val="24"/>
          <w:szCs w:val="24"/>
        </w:rPr>
        <w:t>Таким образом, если приобретенный вами учебник не подходит для изучения по школьной программе в конкретном учебном заведении, то вы не сможете этот учебник обменять на другой или потребовать у продавца возврата уплаченной денежной суммы в связи с расторжением договора купли-продажи.</w:t>
      </w:r>
    </w:p>
    <w:p w:rsidR="00952DE7" w:rsidRDefault="00952DE7" w:rsidP="00952DE7">
      <w:pPr>
        <w:spacing w:after="0" w:line="240" w:lineRule="auto"/>
        <w:ind w:left="-993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630B0" w:rsidRPr="00952DE7" w:rsidRDefault="00D630B0" w:rsidP="00952DE7">
      <w:pPr>
        <w:spacing w:after="0" w:line="240" w:lineRule="auto"/>
        <w:ind w:left="-993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2DE7">
        <w:rPr>
          <w:rFonts w:ascii="Times New Roman" w:hAnsi="Times New Roman" w:cs="Times New Roman"/>
          <w:sz w:val="24"/>
          <w:szCs w:val="24"/>
        </w:rPr>
        <w:t>Важным аспектом является также выбор ранца или ученического портфеля, соответствующего требованиям.</w:t>
      </w:r>
    </w:p>
    <w:p w:rsidR="00D630B0" w:rsidRDefault="00D630B0" w:rsidP="00952DE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176867" cy="9567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91" cy="95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0B0" w:rsidRPr="00D630B0" w:rsidRDefault="00D630B0" w:rsidP="00952DE7">
      <w:pPr>
        <w:autoSpaceDE w:val="0"/>
        <w:autoSpaceDN w:val="0"/>
        <w:adjustRightInd w:val="0"/>
        <w:spacing w:after="0" w:line="240" w:lineRule="auto"/>
        <w:ind w:left="-993" w:right="-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30B0">
        <w:rPr>
          <w:rFonts w:ascii="Times New Roman" w:hAnsi="Times New Roman" w:cs="Times New Roman"/>
          <w:color w:val="000000"/>
          <w:sz w:val="24"/>
          <w:szCs w:val="24"/>
        </w:rPr>
        <w:t>Техническим регламентом Таможенного союза «О безопасности продукции, предназначенной для детей и подростков» (</w:t>
      </w:r>
      <w:proofErr w:type="gramStart"/>
      <w:r w:rsidRPr="00D630B0">
        <w:rPr>
          <w:rFonts w:ascii="Times New Roman" w:hAnsi="Times New Roman" w:cs="Times New Roman"/>
          <w:color w:val="000000"/>
          <w:sz w:val="24"/>
          <w:szCs w:val="24"/>
        </w:rPr>
        <w:t>ТР</w:t>
      </w:r>
      <w:proofErr w:type="gramEnd"/>
      <w:r w:rsidRPr="00D630B0">
        <w:rPr>
          <w:rFonts w:ascii="Times New Roman" w:hAnsi="Times New Roman" w:cs="Times New Roman"/>
          <w:color w:val="000000"/>
          <w:sz w:val="24"/>
          <w:szCs w:val="24"/>
        </w:rPr>
        <w:t xml:space="preserve"> ТС 007/2011) регламентируются размеры, вес, конструкция, показатели санитарно-химической, токсикологической безопасности материалов, из которых изготовлены ученические портфели и ранцы. </w:t>
      </w:r>
    </w:p>
    <w:p w:rsidR="00D630B0" w:rsidRPr="00D630B0" w:rsidRDefault="00D630B0" w:rsidP="00952DE7">
      <w:pPr>
        <w:autoSpaceDE w:val="0"/>
        <w:autoSpaceDN w:val="0"/>
        <w:adjustRightInd w:val="0"/>
        <w:spacing w:after="0" w:line="240" w:lineRule="auto"/>
        <w:ind w:left="-993" w:right="-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30B0">
        <w:rPr>
          <w:rFonts w:ascii="Times New Roman" w:hAnsi="Times New Roman" w:cs="Times New Roman"/>
          <w:color w:val="000000"/>
          <w:sz w:val="24"/>
          <w:szCs w:val="24"/>
        </w:rPr>
        <w:t xml:space="preserve">Маркировка ученических ранцев и портфелей и рюкзаков должна содержать информацию о возрасте пользователя. </w:t>
      </w:r>
    </w:p>
    <w:p w:rsidR="00D630B0" w:rsidRPr="00D630B0" w:rsidRDefault="00D630B0" w:rsidP="00952DE7">
      <w:pPr>
        <w:autoSpaceDE w:val="0"/>
        <w:autoSpaceDN w:val="0"/>
        <w:adjustRightInd w:val="0"/>
        <w:spacing w:after="0" w:line="240" w:lineRule="auto"/>
        <w:ind w:left="-993" w:right="-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30B0">
        <w:rPr>
          <w:rFonts w:ascii="Times New Roman" w:hAnsi="Times New Roman" w:cs="Times New Roman"/>
          <w:color w:val="000000"/>
          <w:sz w:val="24"/>
          <w:szCs w:val="24"/>
        </w:rPr>
        <w:t xml:space="preserve">Вес портфелей, школьных ранцев и аналогичных изделий должен быть для обучающихся начальных классов не более 700 грамм и для обучающихся средних и старших классов – не более 1000 грамм. </w:t>
      </w:r>
    </w:p>
    <w:p w:rsidR="00952DE7" w:rsidRDefault="00D630B0" w:rsidP="00952DE7">
      <w:pPr>
        <w:spacing w:after="0" w:line="240" w:lineRule="auto"/>
        <w:ind w:left="-993" w:right="-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2DE7">
        <w:rPr>
          <w:rFonts w:ascii="Times New Roman" w:hAnsi="Times New Roman" w:cs="Times New Roman"/>
          <w:color w:val="000000"/>
          <w:sz w:val="24"/>
          <w:szCs w:val="24"/>
        </w:rPr>
        <w:t xml:space="preserve">Ученические ранцы для детей младшего школьного возраста должны быть снабжены </w:t>
      </w:r>
      <w:proofErr w:type="spellStart"/>
      <w:r w:rsidRPr="00952DE7">
        <w:rPr>
          <w:rFonts w:ascii="Times New Roman" w:hAnsi="Times New Roman" w:cs="Times New Roman"/>
          <w:color w:val="000000"/>
          <w:sz w:val="24"/>
          <w:szCs w:val="24"/>
        </w:rPr>
        <w:t>формоустойчивой</w:t>
      </w:r>
      <w:proofErr w:type="spellEnd"/>
      <w:r w:rsidRPr="00952DE7">
        <w:rPr>
          <w:rFonts w:ascii="Times New Roman" w:hAnsi="Times New Roman" w:cs="Times New Roman"/>
          <w:color w:val="000000"/>
          <w:sz w:val="24"/>
          <w:szCs w:val="24"/>
        </w:rPr>
        <w:t xml:space="preserve"> спинкой, обеспечивающей его полное прилегание к спине обучающегося и равномерное распределение веса.</w:t>
      </w:r>
    </w:p>
    <w:p w:rsidR="00D630B0" w:rsidRPr="00952DE7" w:rsidRDefault="00D630B0" w:rsidP="00952DE7">
      <w:pPr>
        <w:spacing w:after="0" w:line="240" w:lineRule="auto"/>
        <w:ind w:left="-993" w:right="-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2DE7">
        <w:rPr>
          <w:rFonts w:ascii="Times New Roman" w:hAnsi="Times New Roman" w:cs="Times New Roman"/>
          <w:color w:val="000000"/>
          <w:sz w:val="24"/>
          <w:szCs w:val="24"/>
        </w:rPr>
        <w:t>В качестве ориентировочного теста для проверки соответствия веса ранца с учебниками и тетрадями нормативным требованиям используется вычисление отношения веса ранца к весу ребенка.</w:t>
      </w:r>
      <w:r w:rsidRPr="00952D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30B0" w:rsidRPr="00952DE7" w:rsidRDefault="00D630B0" w:rsidP="00952DE7">
      <w:pPr>
        <w:spacing w:after="0" w:line="240" w:lineRule="auto"/>
        <w:ind w:left="-993" w:right="-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2DE7">
        <w:rPr>
          <w:rFonts w:ascii="Times New Roman" w:hAnsi="Times New Roman" w:cs="Times New Roman"/>
          <w:color w:val="000000"/>
          <w:sz w:val="24"/>
          <w:szCs w:val="24"/>
        </w:rPr>
        <w:t xml:space="preserve"> Оптимальное соотношение составляет 1:10. Такой подход учитывает и индивидуальные возможности ребенка.</w:t>
      </w:r>
    </w:p>
    <w:p w:rsidR="00D630B0" w:rsidRDefault="00D630B0" w:rsidP="00952DE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744133" cy="12107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34" cy="12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0B0" w:rsidRPr="00D630B0" w:rsidRDefault="00D630B0" w:rsidP="00D630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D630B0" w:rsidRPr="00D630B0" w:rsidRDefault="00D630B0" w:rsidP="00952DE7">
      <w:pPr>
        <w:autoSpaceDE w:val="0"/>
        <w:autoSpaceDN w:val="0"/>
        <w:adjustRightInd w:val="0"/>
        <w:spacing w:after="0" w:line="240" w:lineRule="auto"/>
        <w:ind w:left="-993" w:right="-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30B0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D630B0">
        <w:rPr>
          <w:rFonts w:ascii="Times New Roman" w:hAnsi="Times New Roman" w:cs="Times New Roman"/>
          <w:color w:val="000000"/>
          <w:sz w:val="24"/>
          <w:szCs w:val="24"/>
        </w:rPr>
        <w:t xml:space="preserve">Кроме того ученические портфели и ранцы должны иметь детали и (или) фурнитуру со светоотражающими элементами на передних, боковых поверхностях и верхнем клапане и изготовляться из материалов контрастных цветов. </w:t>
      </w:r>
    </w:p>
    <w:p w:rsidR="00952DE7" w:rsidRDefault="00952DE7" w:rsidP="00952DE7">
      <w:pPr>
        <w:spacing w:after="0" w:line="240" w:lineRule="auto"/>
        <w:ind w:left="-993" w:right="-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</w:t>
      </w:r>
    </w:p>
    <w:p w:rsidR="00D630B0" w:rsidRDefault="00952DE7" w:rsidP="00952DE7">
      <w:pPr>
        <w:spacing w:after="0" w:line="240" w:lineRule="auto"/>
        <w:ind w:left="-993" w:right="-284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r w:rsidR="00D630B0" w:rsidRPr="00952DE7">
        <w:rPr>
          <w:rFonts w:ascii="Times New Roman" w:hAnsi="Times New Roman" w:cs="Times New Roman"/>
          <w:b/>
          <w:color w:val="000000"/>
          <w:sz w:val="28"/>
          <w:szCs w:val="28"/>
        </w:rPr>
        <w:t>Желаем успехов в выборе учебных изданий и ученических портфелей!</w:t>
      </w:r>
    </w:p>
    <w:p w:rsidR="00952DE7" w:rsidRPr="00952DE7" w:rsidRDefault="00952DE7" w:rsidP="00952DE7">
      <w:pPr>
        <w:spacing w:after="0" w:line="240" w:lineRule="auto"/>
        <w:ind w:left="-993" w:right="-284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sectPr w:rsidR="00952DE7" w:rsidRPr="00952DE7" w:rsidSect="00952DE7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62FC"/>
    <w:rsid w:val="00000B60"/>
    <w:rsid w:val="00000E31"/>
    <w:rsid w:val="00001DF2"/>
    <w:rsid w:val="00005911"/>
    <w:rsid w:val="00005E7F"/>
    <w:rsid w:val="000064A0"/>
    <w:rsid w:val="0000719E"/>
    <w:rsid w:val="000071D4"/>
    <w:rsid w:val="000079C8"/>
    <w:rsid w:val="00010A07"/>
    <w:rsid w:val="00011CC3"/>
    <w:rsid w:val="00012515"/>
    <w:rsid w:val="0001324F"/>
    <w:rsid w:val="00013476"/>
    <w:rsid w:val="00013C47"/>
    <w:rsid w:val="000142B2"/>
    <w:rsid w:val="000143C9"/>
    <w:rsid w:val="0001450F"/>
    <w:rsid w:val="00016BF8"/>
    <w:rsid w:val="000175E0"/>
    <w:rsid w:val="000200F6"/>
    <w:rsid w:val="000228E0"/>
    <w:rsid w:val="000240C8"/>
    <w:rsid w:val="000243CB"/>
    <w:rsid w:val="00027AE5"/>
    <w:rsid w:val="00027B82"/>
    <w:rsid w:val="0003185D"/>
    <w:rsid w:val="00032966"/>
    <w:rsid w:val="000330E3"/>
    <w:rsid w:val="00033390"/>
    <w:rsid w:val="00033663"/>
    <w:rsid w:val="000338B5"/>
    <w:rsid w:val="00034BF9"/>
    <w:rsid w:val="00034E13"/>
    <w:rsid w:val="00035435"/>
    <w:rsid w:val="0003554F"/>
    <w:rsid w:val="000410AD"/>
    <w:rsid w:val="00041876"/>
    <w:rsid w:val="00042C86"/>
    <w:rsid w:val="00043431"/>
    <w:rsid w:val="00043881"/>
    <w:rsid w:val="00043B68"/>
    <w:rsid w:val="00044338"/>
    <w:rsid w:val="00047163"/>
    <w:rsid w:val="00047F13"/>
    <w:rsid w:val="00050DF8"/>
    <w:rsid w:val="00051058"/>
    <w:rsid w:val="00052B3F"/>
    <w:rsid w:val="000549AE"/>
    <w:rsid w:val="00055CEB"/>
    <w:rsid w:val="00056CC8"/>
    <w:rsid w:val="00060D3D"/>
    <w:rsid w:val="00062E8F"/>
    <w:rsid w:val="000635CF"/>
    <w:rsid w:val="00064568"/>
    <w:rsid w:val="000648A4"/>
    <w:rsid w:val="0006499D"/>
    <w:rsid w:val="00064D6F"/>
    <w:rsid w:val="00065FAC"/>
    <w:rsid w:val="000671B8"/>
    <w:rsid w:val="0006755D"/>
    <w:rsid w:val="00071FA8"/>
    <w:rsid w:val="00072BBA"/>
    <w:rsid w:val="00075289"/>
    <w:rsid w:val="0007585B"/>
    <w:rsid w:val="00075E4A"/>
    <w:rsid w:val="00075E71"/>
    <w:rsid w:val="000767CA"/>
    <w:rsid w:val="00076D04"/>
    <w:rsid w:val="00080B05"/>
    <w:rsid w:val="00081456"/>
    <w:rsid w:val="000816DC"/>
    <w:rsid w:val="00081AAE"/>
    <w:rsid w:val="00081EFE"/>
    <w:rsid w:val="00082965"/>
    <w:rsid w:val="00083B9F"/>
    <w:rsid w:val="000848D7"/>
    <w:rsid w:val="00084B6C"/>
    <w:rsid w:val="0008523B"/>
    <w:rsid w:val="00085ABF"/>
    <w:rsid w:val="00085B8A"/>
    <w:rsid w:val="000868F5"/>
    <w:rsid w:val="00087C8D"/>
    <w:rsid w:val="00087D32"/>
    <w:rsid w:val="00090DD3"/>
    <w:rsid w:val="00090EB3"/>
    <w:rsid w:val="00091867"/>
    <w:rsid w:val="00091942"/>
    <w:rsid w:val="00093682"/>
    <w:rsid w:val="00094604"/>
    <w:rsid w:val="0009523E"/>
    <w:rsid w:val="0009557F"/>
    <w:rsid w:val="000955D9"/>
    <w:rsid w:val="00095D37"/>
    <w:rsid w:val="00097A1B"/>
    <w:rsid w:val="00097A48"/>
    <w:rsid w:val="000A04A6"/>
    <w:rsid w:val="000A0ED5"/>
    <w:rsid w:val="000A15C4"/>
    <w:rsid w:val="000A35A7"/>
    <w:rsid w:val="000A3A96"/>
    <w:rsid w:val="000A5BD4"/>
    <w:rsid w:val="000A6150"/>
    <w:rsid w:val="000A6458"/>
    <w:rsid w:val="000A788D"/>
    <w:rsid w:val="000B11B7"/>
    <w:rsid w:val="000B17A6"/>
    <w:rsid w:val="000B1F5C"/>
    <w:rsid w:val="000B2393"/>
    <w:rsid w:val="000B2590"/>
    <w:rsid w:val="000B42CF"/>
    <w:rsid w:val="000B6510"/>
    <w:rsid w:val="000B6E48"/>
    <w:rsid w:val="000B70B3"/>
    <w:rsid w:val="000B7495"/>
    <w:rsid w:val="000B768C"/>
    <w:rsid w:val="000B76EF"/>
    <w:rsid w:val="000C0279"/>
    <w:rsid w:val="000C19FA"/>
    <w:rsid w:val="000C1A3B"/>
    <w:rsid w:val="000C3029"/>
    <w:rsid w:val="000C37AE"/>
    <w:rsid w:val="000C454B"/>
    <w:rsid w:val="000C5F59"/>
    <w:rsid w:val="000C6EB2"/>
    <w:rsid w:val="000D1625"/>
    <w:rsid w:val="000D22ED"/>
    <w:rsid w:val="000D4414"/>
    <w:rsid w:val="000D4D19"/>
    <w:rsid w:val="000D6C17"/>
    <w:rsid w:val="000D76C9"/>
    <w:rsid w:val="000D7AFD"/>
    <w:rsid w:val="000E11AF"/>
    <w:rsid w:val="000E222D"/>
    <w:rsid w:val="000E2375"/>
    <w:rsid w:val="000E2889"/>
    <w:rsid w:val="000E6A6B"/>
    <w:rsid w:val="000E77F5"/>
    <w:rsid w:val="000F1F36"/>
    <w:rsid w:val="000F28D6"/>
    <w:rsid w:val="000F62FC"/>
    <w:rsid w:val="000F6BD8"/>
    <w:rsid w:val="000F6D43"/>
    <w:rsid w:val="00100647"/>
    <w:rsid w:val="001014EA"/>
    <w:rsid w:val="0010194A"/>
    <w:rsid w:val="0010271A"/>
    <w:rsid w:val="0010371B"/>
    <w:rsid w:val="00104B8F"/>
    <w:rsid w:val="00105006"/>
    <w:rsid w:val="00105FFD"/>
    <w:rsid w:val="00106490"/>
    <w:rsid w:val="00106667"/>
    <w:rsid w:val="00107D56"/>
    <w:rsid w:val="00107D6E"/>
    <w:rsid w:val="00110A44"/>
    <w:rsid w:val="00110BAE"/>
    <w:rsid w:val="00112FBA"/>
    <w:rsid w:val="00113113"/>
    <w:rsid w:val="0011453C"/>
    <w:rsid w:val="00114E0C"/>
    <w:rsid w:val="0011615E"/>
    <w:rsid w:val="00116BE3"/>
    <w:rsid w:val="001178E0"/>
    <w:rsid w:val="001200E1"/>
    <w:rsid w:val="001202A4"/>
    <w:rsid w:val="001203AF"/>
    <w:rsid w:val="001206A5"/>
    <w:rsid w:val="00122036"/>
    <w:rsid w:val="0012493E"/>
    <w:rsid w:val="0012531F"/>
    <w:rsid w:val="0012764F"/>
    <w:rsid w:val="00127879"/>
    <w:rsid w:val="001301EB"/>
    <w:rsid w:val="00130EB1"/>
    <w:rsid w:val="00131A45"/>
    <w:rsid w:val="00132677"/>
    <w:rsid w:val="00133010"/>
    <w:rsid w:val="001359CB"/>
    <w:rsid w:val="001367C4"/>
    <w:rsid w:val="00140361"/>
    <w:rsid w:val="00141779"/>
    <w:rsid w:val="00141BCE"/>
    <w:rsid w:val="00142D2C"/>
    <w:rsid w:val="001440C4"/>
    <w:rsid w:val="001443CF"/>
    <w:rsid w:val="001449C2"/>
    <w:rsid w:val="001460E7"/>
    <w:rsid w:val="00147B56"/>
    <w:rsid w:val="001504BD"/>
    <w:rsid w:val="001504FA"/>
    <w:rsid w:val="00150A05"/>
    <w:rsid w:val="0015125E"/>
    <w:rsid w:val="00151CD0"/>
    <w:rsid w:val="00153420"/>
    <w:rsid w:val="00153CB3"/>
    <w:rsid w:val="001543B8"/>
    <w:rsid w:val="001560DE"/>
    <w:rsid w:val="00156351"/>
    <w:rsid w:val="0015695A"/>
    <w:rsid w:val="00156E5C"/>
    <w:rsid w:val="00160F5C"/>
    <w:rsid w:val="00161405"/>
    <w:rsid w:val="0016162F"/>
    <w:rsid w:val="00161A3E"/>
    <w:rsid w:val="00162604"/>
    <w:rsid w:val="00164146"/>
    <w:rsid w:val="00164269"/>
    <w:rsid w:val="0016595E"/>
    <w:rsid w:val="00165BA1"/>
    <w:rsid w:val="00165C73"/>
    <w:rsid w:val="001661DE"/>
    <w:rsid w:val="0016724E"/>
    <w:rsid w:val="00170E36"/>
    <w:rsid w:val="00170FDB"/>
    <w:rsid w:val="00171F54"/>
    <w:rsid w:val="00172628"/>
    <w:rsid w:val="00174AF3"/>
    <w:rsid w:val="00174D09"/>
    <w:rsid w:val="00176201"/>
    <w:rsid w:val="00177BF6"/>
    <w:rsid w:val="001807F7"/>
    <w:rsid w:val="001809AC"/>
    <w:rsid w:val="0018243E"/>
    <w:rsid w:val="00183FAF"/>
    <w:rsid w:val="0018518A"/>
    <w:rsid w:val="001912A9"/>
    <w:rsid w:val="00191FA3"/>
    <w:rsid w:val="00192117"/>
    <w:rsid w:val="00193677"/>
    <w:rsid w:val="00194D8E"/>
    <w:rsid w:val="001950F6"/>
    <w:rsid w:val="00196062"/>
    <w:rsid w:val="001969C3"/>
    <w:rsid w:val="00196A7C"/>
    <w:rsid w:val="0019793E"/>
    <w:rsid w:val="001A0B9A"/>
    <w:rsid w:val="001A1A08"/>
    <w:rsid w:val="001A2A83"/>
    <w:rsid w:val="001A2ADF"/>
    <w:rsid w:val="001A5424"/>
    <w:rsid w:val="001A590D"/>
    <w:rsid w:val="001A612E"/>
    <w:rsid w:val="001A7127"/>
    <w:rsid w:val="001B084C"/>
    <w:rsid w:val="001B17AC"/>
    <w:rsid w:val="001B2D36"/>
    <w:rsid w:val="001B3D87"/>
    <w:rsid w:val="001B4536"/>
    <w:rsid w:val="001B4B9D"/>
    <w:rsid w:val="001B5A63"/>
    <w:rsid w:val="001B5CBA"/>
    <w:rsid w:val="001B620A"/>
    <w:rsid w:val="001B686C"/>
    <w:rsid w:val="001B6A47"/>
    <w:rsid w:val="001C04E0"/>
    <w:rsid w:val="001C077A"/>
    <w:rsid w:val="001C0CF7"/>
    <w:rsid w:val="001C1048"/>
    <w:rsid w:val="001C2D1E"/>
    <w:rsid w:val="001C3DF1"/>
    <w:rsid w:val="001C4B87"/>
    <w:rsid w:val="001C657B"/>
    <w:rsid w:val="001C7E41"/>
    <w:rsid w:val="001D1C9E"/>
    <w:rsid w:val="001D1D01"/>
    <w:rsid w:val="001D2ED1"/>
    <w:rsid w:val="001D32C3"/>
    <w:rsid w:val="001D3F46"/>
    <w:rsid w:val="001D4842"/>
    <w:rsid w:val="001D6554"/>
    <w:rsid w:val="001E06DA"/>
    <w:rsid w:val="001E2577"/>
    <w:rsid w:val="001E267B"/>
    <w:rsid w:val="001E318D"/>
    <w:rsid w:val="001E32AE"/>
    <w:rsid w:val="001E38E3"/>
    <w:rsid w:val="001E4C38"/>
    <w:rsid w:val="001E5201"/>
    <w:rsid w:val="001E62F1"/>
    <w:rsid w:val="001E667F"/>
    <w:rsid w:val="001E6B78"/>
    <w:rsid w:val="001E6D2E"/>
    <w:rsid w:val="001E7F3E"/>
    <w:rsid w:val="001F18C9"/>
    <w:rsid w:val="001F18EC"/>
    <w:rsid w:val="001F2081"/>
    <w:rsid w:val="001F2BA5"/>
    <w:rsid w:val="001F35CA"/>
    <w:rsid w:val="001F3BC5"/>
    <w:rsid w:val="001F46B4"/>
    <w:rsid w:val="001F4F41"/>
    <w:rsid w:val="001F6D86"/>
    <w:rsid w:val="00201EC6"/>
    <w:rsid w:val="00203236"/>
    <w:rsid w:val="00203985"/>
    <w:rsid w:val="00205991"/>
    <w:rsid w:val="00206770"/>
    <w:rsid w:val="002070B7"/>
    <w:rsid w:val="0021007A"/>
    <w:rsid w:val="002100F8"/>
    <w:rsid w:val="00211743"/>
    <w:rsid w:val="00211890"/>
    <w:rsid w:val="00212888"/>
    <w:rsid w:val="00213676"/>
    <w:rsid w:val="00214094"/>
    <w:rsid w:val="00216EDB"/>
    <w:rsid w:val="00220161"/>
    <w:rsid w:val="002207C0"/>
    <w:rsid w:val="00221F3E"/>
    <w:rsid w:val="002224F5"/>
    <w:rsid w:val="00222E32"/>
    <w:rsid w:val="00224298"/>
    <w:rsid w:val="00224E69"/>
    <w:rsid w:val="00224FD3"/>
    <w:rsid w:val="00226758"/>
    <w:rsid w:val="00226835"/>
    <w:rsid w:val="002311E3"/>
    <w:rsid w:val="00233186"/>
    <w:rsid w:val="00233A58"/>
    <w:rsid w:val="00233DA4"/>
    <w:rsid w:val="0023498C"/>
    <w:rsid w:val="00235443"/>
    <w:rsid w:val="00236A69"/>
    <w:rsid w:val="0024122B"/>
    <w:rsid w:val="002416BC"/>
    <w:rsid w:val="00243166"/>
    <w:rsid w:val="002439F8"/>
    <w:rsid w:val="002440FC"/>
    <w:rsid w:val="00244BC1"/>
    <w:rsid w:val="002451D3"/>
    <w:rsid w:val="00245CC1"/>
    <w:rsid w:val="00246750"/>
    <w:rsid w:val="00247075"/>
    <w:rsid w:val="00247C50"/>
    <w:rsid w:val="00250938"/>
    <w:rsid w:val="00251737"/>
    <w:rsid w:val="002536D2"/>
    <w:rsid w:val="002546BD"/>
    <w:rsid w:val="00256A08"/>
    <w:rsid w:val="00257C96"/>
    <w:rsid w:val="00260042"/>
    <w:rsid w:val="00260FE4"/>
    <w:rsid w:val="002620C4"/>
    <w:rsid w:val="002634FF"/>
    <w:rsid w:val="0026351E"/>
    <w:rsid w:val="00264878"/>
    <w:rsid w:val="00265842"/>
    <w:rsid w:val="00266433"/>
    <w:rsid w:val="00266689"/>
    <w:rsid w:val="00266C9F"/>
    <w:rsid w:val="00267156"/>
    <w:rsid w:val="00267A21"/>
    <w:rsid w:val="00270BCC"/>
    <w:rsid w:val="0027356A"/>
    <w:rsid w:val="00273DE4"/>
    <w:rsid w:val="00274203"/>
    <w:rsid w:val="002744FB"/>
    <w:rsid w:val="00276226"/>
    <w:rsid w:val="00276F3B"/>
    <w:rsid w:val="00280255"/>
    <w:rsid w:val="00280897"/>
    <w:rsid w:val="00282C9A"/>
    <w:rsid w:val="0028385F"/>
    <w:rsid w:val="00283C93"/>
    <w:rsid w:val="00283DDE"/>
    <w:rsid w:val="00283EA5"/>
    <w:rsid w:val="00284470"/>
    <w:rsid w:val="00284F74"/>
    <w:rsid w:val="002851F0"/>
    <w:rsid w:val="00286241"/>
    <w:rsid w:val="00286B00"/>
    <w:rsid w:val="00286D66"/>
    <w:rsid w:val="0028749F"/>
    <w:rsid w:val="00293502"/>
    <w:rsid w:val="00293A44"/>
    <w:rsid w:val="0029462F"/>
    <w:rsid w:val="00294797"/>
    <w:rsid w:val="00296DC7"/>
    <w:rsid w:val="002A00AF"/>
    <w:rsid w:val="002A0440"/>
    <w:rsid w:val="002A16F5"/>
    <w:rsid w:val="002A201A"/>
    <w:rsid w:val="002A2031"/>
    <w:rsid w:val="002A2AE4"/>
    <w:rsid w:val="002A53FB"/>
    <w:rsid w:val="002A751F"/>
    <w:rsid w:val="002B0D68"/>
    <w:rsid w:val="002B2DA7"/>
    <w:rsid w:val="002B2EFF"/>
    <w:rsid w:val="002B3DC1"/>
    <w:rsid w:val="002B4F4A"/>
    <w:rsid w:val="002B531E"/>
    <w:rsid w:val="002B5AB7"/>
    <w:rsid w:val="002B6964"/>
    <w:rsid w:val="002B77FB"/>
    <w:rsid w:val="002B7F4D"/>
    <w:rsid w:val="002C085B"/>
    <w:rsid w:val="002C108E"/>
    <w:rsid w:val="002C1A02"/>
    <w:rsid w:val="002C47A8"/>
    <w:rsid w:val="002C5ED4"/>
    <w:rsid w:val="002C6352"/>
    <w:rsid w:val="002D05ED"/>
    <w:rsid w:val="002D0B10"/>
    <w:rsid w:val="002D14A9"/>
    <w:rsid w:val="002D2BF0"/>
    <w:rsid w:val="002D484A"/>
    <w:rsid w:val="002D4A42"/>
    <w:rsid w:val="002D5B16"/>
    <w:rsid w:val="002D7DB4"/>
    <w:rsid w:val="002E0FC1"/>
    <w:rsid w:val="002E2ED4"/>
    <w:rsid w:val="002E3A84"/>
    <w:rsid w:val="002E547D"/>
    <w:rsid w:val="002E5813"/>
    <w:rsid w:val="002E68FB"/>
    <w:rsid w:val="002E6C63"/>
    <w:rsid w:val="002F06DE"/>
    <w:rsid w:val="002F121D"/>
    <w:rsid w:val="002F43BD"/>
    <w:rsid w:val="002F4A14"/>
    <w:rsid w:val="002F508B"/>
    <w:rsid w:val="002F575E"/>
    <w:rsid w:val="002F59AD"/>
    <w:rsid w:val="002F5FF1"/>
    <w:rsid w:val="002F7939"/>
    <w:rsid w:val="00300A49"/>
    <w:rsid w:val="0030153B"/>
    <w:rsid w:val="0030158D"/>
    <w:rsid w:val="00301773"/>
    <w:rsid w:val="00301D05"/>
    <w:rsid w:val="003030B3"/>
    <w:rsid w:val="00303BC4"/>
    <w:rsid w:val="00304295"/>
    <w:rsid w:val="003052E5"/>
    <w:rsid w:val="003070ED"/>
    <w:rsid w:val="00307B5A"/>
    <w:rsid w:val="00307D75"/>
    <w:rsid w:val="00307F02"/>
    <w:rsid w:val="0031039E"/>
    <w:rsid w:val="0031078E"/>
    <w:rsid w:val="003141C0"/>
    <w:rsid w:val="00314C63"/>
    <w:rsid w:val="00314D13"/>
    <w:rsid w:val="00316A6A"/>
    <w:rsid w:val="00316CEF"/>
    <w:rsid w:val="00317FDA"/>
    <w:rsid w:val="0032069A"/>
    <w:rsid w:val="00320B1D"/>
    <w:rsid w:val="00320C09"/>
    <w:rsid w:val="00322AC0"/>
    <w:rsid w:val="00323AEE"/>
    <w:rsid w:val="00324302"/>
    <w:rsid w:val="00324F2E"/>
    <w:rsid w:val="00326DC4"/>
    <w:rsid w:val="00327A81"/>
    <w:rsid w:val="00330808"/>
    <w:rsid w:val="00331035"/>
    <w:rsid w:val="0033106F"/>
    <w:rsid w:val="00331B41"/>
    <w:rsid w:val="00331CAB"/>
    <w:rsid w:val="0033255B"/>
    <w:rsid w:val="003325E2"/>
    <w:rsid w:val="00332B85"/>
    <w:rsid w:val="00333E60"/>
    <w:rsid w:val="0033512F"/>
    <w:rsid w:val="00336BFF"/>
    <w:rsid w:val="0033742D"/>
    <w:rsid w:val="0033751B"/>
    <w:rsid w:val="003400AF"/>
    <w:rsid w:val="0034068A"/>
    <w:rsid w:val="00341692"/>
    <w:rsid w:val="00341E1B"/>
    <w:rsid w:val="00341F82"/>
    <w:rsid w:val="00343461"/>
    <w:rsid w:val="0034358C"/>
    <w:rsid w:val="00343975"/>
    <w:rsid w:val="00343FA0"/>
    <w:rsid w:val="00345782"/>
    <w:rsid w:val="00345847"/>
    <w:rsid w:val="00345FE9"/>
    <w:rsid w:val="0034750D"/>
    <w:rsid w:val="0035028B"/>
    <w:rsid w:val="00351204"/>
    <w:rsid w:val="00351F41"/>
    <w:rsid w:val="003535BC"/>
    <w:rsid w:val="00356D15"/>
    <w:rsid w:val="00357351"/>
    <w:rsid w:val="00360C18"/>
    <w:rsid w:val="0036111A"/>
    <w:rsid w:val="003619E4"/>
    <w:rsid w:val="00361D64"/>
    <w:rsid w:val="00362A7E"/>
    <w:rsid w:val="00362C5D"/>
    <w:rsid w:val="00362C5F"/>
    <w:rsid w:val="00363F24"/>
    <w:rsid w:val="00364744"/>
    <w:rsid w:val="00372414"/>
    <w:rsid w:val="00373167"/>
    <w:rsid w:val="00373478"/>
    <w:rsid w:val="00373497"/>
    <w:rsid w:val="003739AB"/>
    <w:rsid w:val="0037410E"/>
    <w:rsid w:val="00374BAE"/>
    <w:rsid w:val="003763AA"/>
    <w:rsid w:val="00380CF9"/>
    <w:rsid w:val="003829BE"/>
    <w:rsid w:val="0038327E"/>
    <w:rsid w:val="0038571B"/>
    <w:rsid w:val="00387512"/>
    <w:rsid w:val="003878BA"/>
    <w:rsid w:val="00387F5F"/>
    <w:rsid w:val="00391026"/>
    <w:rsid w:val="003912CD"/>
    <w:rsid w:val="003925A5"/>
    <w:rsid w:val="003925CF"/>
    <w:rsid w:val="003925DC"/>
    <w:rsid w:val="003927EA"/>
    <w:rsid w:val="00392BA9"/>
    <w:rsid w:val="00394001"/>
    <w:rsid w:val="00394E0D"/>
    <w:rsid w:val="00396A18"/>
    <w:rsid w:val="003974BA"/>
    <w:rsid w:val="003A0480"/>
    <w:rsid w:val="003A049F"/>
    <w:rsid w:val="003A14A9"/>
    <w:rsid w:val="003A1B2F"/>
    <w:rsid w:val="003A45B5"/>
    <w:rsid w:val="003A50EF"/>
    <w:rsid w:val="003A5791"/>
    <w:rsid w:val="003A7159"/>
    <w:rsid w:val="003B440D"/>
    <w:rsid w:val="003B4BD8"/>
    <w:rsid w:val="003B4D7E"/>
    <w:rsid w:val="003B6426"/>
    <w:rsid w:val="003B7544"/>
    <w:rsid w:val="003B79E1"/>
    <w:rsid w:val="003C0256"/>
    <w:rsid w:val="003C112F"/>
    <w:rsid w:val="003C1147"/>
    <w:rsid w:val="003C1D32"/>
    <w:rsid w:val="003C29D6"/>
    <w:rsid w:val="003C3768"/>
    <w:rsid w:val="003C51A5"/>
    <w:rsid w:val="003C7281"/>
    <w:rsid w:val="003C7406"/>
    <w:rsid w:val="003C7C8C"/>
    <w:rsid w:val="003D1B7D"/>
    <w:rsid w:val="003D1B86"/>
    <w:rsid w:val="003D3F2A"/>
    <w:rsid w:val="003D419E"/>
    <w:rsid w:val="003D5D0E"/>
    <w:rsid w:val="003D6161"/>
    <w:rsid w:val="003D7110"/>
    <w:rsid w:val="003D7B69"/>
    <w:rsid w:val="003E07E1"/>
    <w:rsid w:val="003E1977"/>
    <w:rsid w:val="003E1F35"/>
    <w:rsid w:val="003E219A"/>
    <w:rsid w:val="003E298C"/>
    <w:rsid w:val="003E2FBE"/>
    <w:rsid w:val="003E3BAE"/>
    <w:rsid w:val="003E3BB7"/>
    <w:rsid w:val="003E437D"/>
    <w:rsid w:val="003E4CF5"/>
    <w:rsid w:val="003E4E7D"/>
    <w:rsid w:val="003E51D6"/>
    <w:rsid w:val="003E65BB"/>
    <w:rsid w:val="003F0933"/>
    <w:rsid w:val="003F1223"/>
    <w:rsid w:val="003F1951"/>
    <w:rsid w:val="003F279C"/>
    <w:rsid w:val="003F473D"/>
    <w:rsid w:val="003F4F91"/>
    <w:rsid w:val="003F7EF3"/>
    <w:rsid w:val="00400570"/>
    <w:rsid w:val="00400A27"/>
    <w:rsid w:val="00402124"/>
    <w:rsid w:val="00402197"/>
    <w:rsid w:val="00403318"/>
    <w:rsid w:val="00403C5C"/>
    <w:rsid w:val="0040465F"/>
    <w:rsid w:val="00405DF2"/>
    <w:rsid w:val="00406566"/>
    <w:rsid w:val="00406AC9"/>
    <w:rsid w:val="0040765F"/>
    <w:rsid w:val="00407D36"/>
    <w:rsid w:val="00410A87"/>
    <w:rsid w:val="00410C08"/>
    <w:rsid w:val="00410F2C"/>
    <w:rsid w:val="00411C7D"/>
    <w:rsid w:val="00412EA2"/>
    <w:rsid w:val="00412EE0"/>
    <w:rsid w:val="004150F1"/>
    <w:rsid w:val="004154AC"/>
    <w:rsid w:val="00415D08"/>
    <w:rsid w:val="00416E12"/>
    <w:rsid w:val="00417001"/>
    <w:rsid w:val="00421A9F"/>
    <w:rsid w:val="00421D03"/>
    <w:rsid w:val="00422342"/>
    <w:rsid w:val="004226EC"/>
    <w:rsid w:val="00422BB3"/>
    <w:rsid w:val="00423B4F"/>
    <w:rsid w:val="004248DB"/>
    <w:rsid w:val="0042495A"/>
    <w:rsid w:val="004255D4"/>
    <w:rsid w:val="00426B5B"/>
    <w:rsid w:val="00427534"/>
    <w:rsid w:val="00427627"/>
    <w:rsid w:val="00427DA2"/>
    <w:rsid w:val="00432195"/>
    <w:rsid w:val="00434D8C"/>
    <w:rsid w:val="00435220"/>
    <w:rsid w:val="00440EC4"/>
    <w:rsid w:val="004422A5"/>
    <w:rsid w:val="00442741"/>
    <w:rsid w:val="00442DAC"/>
    <w:rsid w:val="004447F0"/>
    <w:rsid w:val="004464F8"/>
    <w:rsid w:val="004502A1"/>
    <w:rsid w:val="004511E5"/>
    <w:rsid w:val="00451AF9"/>
    <w:rsid w:val="00451C13"/>
    <w:rsid w:val="00453176"/>
    <w:rsid w:val="004531AE"/>
    <w:rsid w:val="00454BDF"/>
    <w:rsid w:val="0045509F"/>
    <w:rsid w:val="004551B7"/>
    <w:rsid w:val="0045608B"/>
    <w:rsid w:val="0045622C"/>
    <w:rsid w:val="004571C2"/>
    <w:rsid w:val="00461051"/>
    <w:rsid w:val="00462145"/>
    <w:rsid w:val="0046228D"/>
    <w:rsid w:val="0046259C"/>
    <w:rsid w:val="00463BE2"/>
    <w:rsid w:val="00464334"/>
    <w:rsid w:val="0046717A"/>
    <w:rsid w:val="00467627"/>
    <w:rsid w:val="0047160F"/>
    <w:rsid w:val="00471635"/>
    <w:rsid w:val="00472457"/>
    <w:rsid w:val="0047263A"/>
    <w:rsid w:val="00473940"/>
    <w:rsid w:val="00473DFF"/>
    <w:rsid w:val="00475199"/>
    <w:rsid w:val="004755C7"/>
    <w:rsid w:val="00475998"/>
    <w:rsid w:val="00476DE0"/>
    <w:rsid w:val="00480422"/>
    <w:rsid w:val="00480C9E"/>
    <w:rsid w:val="004829CA"/>
    <w:rsid w:val="00482E7E"/>
    <w:rsid w:val="00482F99"/>
    <w:rsid w:val="00483100"/>
    <w:rsid w:val="00484FC8"/>
    <w:rsid w:val="0048650B"/>
    <w:rsid w:val="00487389"/>
    <w:rsid w:val="00487659"/>
    <w:rsid w:val="00490634"/>
    <w:rsid w:val="004908C8"/>
    <w:rsid w:val="00490A74"/>
    <w:rsid w:val="0049108E"/>
    <w:rsid w:val="00492425"/>
    <w:rsid w:val="00492EE5"/>
    <w:rsid w:val="0049372A"/>
    <w:rsid w:val="00493C25"/>
    <w:rsid w:val="004951D5"/>
    <w:rsid w:val="004958F8"/>
    <w:rsid w:val="00496649"/>
    <w:rsid w:val="004A0091"/>
    <w:rsid w:val="004A292C"/>
    <w:rsid w:val="004A3497"/>
    <w:rsid w:val="004A3971"/>
    <w:rsid w:val="004A5628"/>
    <w:rsid w:val="004A5847"/>
    <w:rsid w:val="004B1F5A"/>
    <w:rsid w:val="004B3460"/>
    <w:rsid w:val="004B6B5B"/>
    <w:rsid w:val="004B7B42"/>
    <w:rsid w:val="004C0B66"/>
    <w:rsid w:val="004C1354"/>
    <w:rsid w:val="004C2784"/>
    <w:rsid w:val="004C2A76"/>
    <w:rsid w:val="004C4A5F"/>
    <w:rsid w:val="004C5675"/>
    <w:rsid w:val="004C58EC"/>
    <w:rsid w:val="004C59A4"/>
    <w:rsid w:val="004C68F1"/>
    <w:rsid w:val="004C698E"/>
    <w:rsid w:val="004D1864"/>
    <w:rsid w:val="004D1FCD"/>
    <w:rsid w:val="004D587A"/>
    <w:rsid w:val="004D5EB6"/>
    <w:rsid w:val="004D7FBE"/>
    <w:rsid w:val="004E0D53"/>
    <w:rsid w:val="004E1EC2"/>
    <w:rsid w:val="004E339E"/>
    <w:rsid w:val="004E39D5"/>
    <w:rsid w:val="004E4452"/>
    <w:rsid w:val="004E79CB"/>
    <w:rsid w:val="004F2A1A"/>
    <w:rsid w:val="004F2D4B"/>
    <w:rsid w:val="004F39DE"/>
    <w:rsid w:val="004F4FBD"/>
    <w:rsid w:val="004F52CB"/>
    <w:rsid w:val="004F5586"/>
    <w:rsid w:val="004F6281"/>
    <w:rsid w:val="004F6AC9"/>
    <w:rsid w:val="004F7E87"/>
    <w:rsid w:val="005007CC"/>
    <w:rsid w:val="0050181D"/>
    <w:rsid w:val="00502185"/>
    <w:rsid w:val="00502298"/>
    <w:rsid w:val="00503CDB"/>
    <w:rsid w:val="00503F87"/>
    <w:rsid w:val="00505992"/>
    <w:rsid w:val="00506837"/>
    <w:rsid w:val="005068C3"/>
    <w:rsid w:val="00506B97"/>
    <w:rsid w:val="00507B76"/>
    <w:rsid w:val="00511872"/>
    <w:rsid w:val="00515F3B"/>
    <w:rsid w:val="00516001"/>
    <w:rsid w:val="0051709D"/>
    <w:rsid w:val="00520E3B"/>
    <w:rsid w:val="00520E74"/>
    <w:rsid w:val="00522DAF"/>
    <w:rsid w:val="0052371D"/>
    <w:rsid w:val="00524AE7"/>
    <w:rsid w:val="00524C40"/>
    <w:rsid w:val="005251EF"/>
    <w:rsid w:val="005253E0"/>
    <w:rsid w:val="005268B3"/>
    <w:rsid w:val="00527B2B"/>
    <w:rsid w:val="00527C4A"/>
    <w:rsid w:val="00532251"/>
    <w:rsid w:val="005322C4"/>
    <w:rsid w:val="00532E9E"/>
    <w:rsid w:val="00533676"/>
    <w:rsid w:val="00533A6E"/>
    <w:rsid w:val="00534043"/>
    <w:rsid w:val="00534C7D"/>
    <w:rsid w:val="00536A03"/>
    <w:rsid w:val="00537AB5"/>
    <w:rsid w:val="00537B6B"/>
    <w:rsid w:val="0054002F"/>
    <w:rsid w:val="00540419"/>
    <w:rsid w:val="005411C2"/>
    <w:rsid w:val="005416CB"/>
    <w:rsid w:val="00541B00"/>
    <w:rsid w:val="0054230E"/>
    <w:rsid w:val="005430EB"/>
    <w:rsid w:val="00543AB6"/>
    <w:rsid w:val="00543F31"/>
    <w:rsid w:val="00545CBE"/>
    <w:rsid w:val="00546E28"/>
    <w:rsid w:val="00547291"/>
    <w:rsid w:val="005473C1"/>
    <w:rsid w:val="00550375"/>
    <w:rsid w:val="00550427"/>
    <w:rsid w:val="00550CA1"/>
    <w:rsid w:val="00550D62"/>
    <w:rsid w:val="005525B5"/>
    <w:rsid w:val="00552902"/>
    <w:rsid w:val="00552B5E"/>
    <w:rsid w:val="0055325D"/>
    <w:rsid w:val="00553A1B"/>
    <w:rsid w:val="00553CDD"/>
    <w:rsid w:val="005548BB"/>
    <w:rsid w:val="005551C0"/>
    <w:rsid w:val="00555D74"/>
    <w:rsid w:val="0055734E"/>
    <w:rsid w:val="0055759A"/>
    <w:rsid w:val="005575B1"/>
    <w:rsid w:val="0056324E"/>
    <w:rsid w:val="005635B3"/>
    <w:rsid w:val="0056414D"/>
    <w:rsid w:val="00564E44"/>
    <w:rsid w:val="00567AA5"/>
    <w:rsid w:val="005706A4"/>
    <w:rsid w:val="00570F48"/>
    <w:rsid w:val="0057504F"/>
    <w:rsid w:val="0057615A"/>
    <w:rsid w:val="005769F1"/>
    <w:rsid w:val="00577642"/>
    <w:rsid w:val="00577672"/>
    <w:rsid w:val="00580115"/>
    <w:rsid w:val="00580B63"/>
    <w:rsid w:val="00580E37"/>
    <w:rsid w:val="005816F5"/>
    <w:rsid w:val="00581FAA"/>
    <w:rsid w:val="005844CD"/>
    <w:rsid w:val="0058554B"/>
    <w:rsid w:val="00590289"/>
    <w:rsid w:val="00590494"/>
    <w:rsid w:val="00590CF5"/>
    <w:rsid w:val="00591DC0"/>
    <w:rsid w:val="00592523"/>
    <w:rsid w:val="00592C9D"/>
    <w:rsid w:val="00592FE5"/>
    <w:rsid w:val="00593DFC"/>
    <w:rsid w:val="0059474E"/>
    <w:rsid w:val="00594A05"/>
    <w:rsid w:val="00594B98"/>
    <w:rsid w:val="00595476"/>
    <w:rsid w:val="00595CC1"/>
    <w:rsid w:val="00596D40"/>
    <w:rsid w:val="00597003"/>
    <w:rsid w:val="005976EC"/>
    <w:rsid w:val="00597D20"/>
    <w:rsid w:val="005A097E"/>
    <w:rsid w:val="005A24D6"/>
    <w:rsid w:val="005A2A50"/>
    <w:rsid w:val="005A49ED"/>
    <w:rsid w:val="005A5A70"/>
    <w:rsid w:val="005A5C60"/>
    <w:rsid w:val="005A75A6"/>
    <w:rsid w:val="005B00B9"/>
    <w:rsid w:val="005B07D5"/>
    <w:rsid w:val="005B0B3E"/>
    <w:rsid w:val="005B1091"/>
    <w:rsid w:val="005B1D27"/>
    <w:rsid w:val="005B21DA"/>
    <w:rsid w:val="005B37E3"/>
    <w:rsid w:val="005B462A"/>
    <w:rsid w:val="005B4B7C"/>
    <w:rsid w:val="005B527A"/>
    <w:rsid w:val="005B5BDA"/>
    <w:rsid w:val="005B6558"/>
    <w:rsid w:val="005B69AA"/>
    <w:rsid w:val="005B6C85"/>
    <w:rsid w:val="005B6D2B"/>
    <w:rsid w:val="005B6DB7"/>
    <w:rsid w:val="005C0D1F"/>
    <w:rsid w:val="005C0E0E"/>
    <w:rsid w:val="005C1798"/>
    <w:rsid w:val="005C1DEA"/>
    <w:rsid w:val="005C3A17"/>
    <w:rsid w:val="005C3F4E"/>
    <w:rsid w:val="005C68FA"/>
    <w:rsid w:val="005C712F"/>
    <w:rsid w:val="005C7548"/>
    <w:rsid w:val="005C7E64"/>
    <w:rsid w:val="005D0C72"/>
    <w:rsid w:val="005D1D08"/>
    <w:rsid w:val="005D1DEE"/>
    <w:rsid w:val="005D2B5C"/>
    <w:rsid w:val="005D3441"/>
    <w:rsid w:val="005D46F8"/>
    <w:rsid w:val="005D7FD3"/>
    <w:rsid w:val="005E0555"/>
    <w:rsid w:val="005E1108"/>
    <w:rsid w:val="005E12A0"/>
    <w:rsid w:val="005E28EC"/>
    <w:rsid w:val="005E2C3E"/>
    <w:rsid w:val="005E308E"/>
    <w:rsid w:val="005E52D6"/>
    <w:rsid w:val="005E5C29"/>
    <w:rsid w:val="005E6179"/>
    <w:rsid w:val="005E6E7A"/>
    <w:rsid w:val="005F0348"/>
    <w:rsid w:val="005F0825"/>
    <w:rsid w:val="005F303B"/>
    <w:rsid w:val="005F3D9B"/>
    <w:rsid w:val="005F539C"/>
    <w:rsid w:val="005F6A5E"/>
    <w:rsid w:val="005F70E2"/>
    <w:rsid w:val="005F797D"/>
    <w:rsid w:val="005F7E7F"/>
    <w:rsid w:val="006018F8"/>
    <w:rsid w:val="006026F6"/>
    <w:rsid w:val="00602D28"/>
    <w:rsid w:val="0060302F"/>
    <w:rsid w:val="006036CB"/>
    <w:rsid w:val="006039E0"/>
    <w:rsid w:val="00604134"/>
    <w:rsid w:val="006044B4"/>
    <w:rsid w:val="00605C5A"/>
    <w:rsid w:val="00606CEA"/>
    <w:rsid w:val="0060735C"/>
    <w:rsid w:val="00610349"/>
    <w:rsid w:val="006108A0"/>
    <w:rsid w:val="006114D2"/>
    <w:rsid w:val="006149A0"/>
    <w:rsid w:val="0061559B"/>
    <w:rsid w:val="00616CE4"/>
    <w:rsid w:val="00617927"/>
    <w:rsid w:val="00620DF0"/>
    <w:rsid w:val="006210F4"/>
    <w:rsid w:val="00621542"/>
    <w:rsid w:val="00621B29"/>
    <w:rsid w:val="00622797"/>
    <w:rsid w:val="00622CAA"/>
    <w:rsid w:val="00623910"/>
    <w:rsid w:val="00625A84"/>
    <w:rsid w:val="00625E53"/>
    <w:rsid w:val="00625FD0"/>
    <w:rsid w:val="00626A36"/>
    <w:rsid w:val="00626C30"/>
    <w:rsid w:val="006270F4"/>
    <w:rsid w:val="00627570"/>
    <w:rsid w:val="00627685"/>
    <w:rsid w:val="00627B2E"/>
    <w:rsid w:val="0063140A"/>
    <w:rsid w:val="00633D5D"/>
    <w:rsid w:val="00634984"/>
    <w:rsid w:val="00634CF7"/>
    <w:rsid w:val="00636751"/>
    <w:rsid w:val="00637DD1"/>
    <w:rsid w:val="0064044F"/>
    <w:rsid w:val="00640D22"/>
    <w:rsid w:val="00642729"/>
    <w:rsid w:val="00643008"/>
    <w:rsid w:val="006435B6"/>
    <w:rsid w:val="00643848"/>
    <w:rsid w:val="006443DC"/>
    <w:rsid w:val="00645042"/>
    <w:rsid w:val="006454C3"/>
    <w:rsid w:val="00650428"/>
    <w:rsid w:val="00650A83"/>
    <w:rsid w:val="00651B6D"/>
    <w:rsid w:val="00651EC8"/>
    <w:rsid w:val="00651EF6"/>
    <w:rsid w:val="00653F53"/>
    <w:rsid w:val="00656BFF"/>
    <w:rsid w:val="0065708B"/>
    <w:rsid w:val="006609E6"/>
    <w:rsid w:val="00660ECD"/>
    <w:rsid w:val="006618D6"/>
    <w:rsid w:val="00661B82"/>
    <w:rsid w:val="00661F2A"/>
    <w:rsid w:val="00662E0D"/>
    <w:rsid w:val="006635C0"/>
    <w:rsid w:val="006636D3"/>
    <w:rsid w:val="006637BB"/>
    <w:rsid w:val="00663969"/>
    <w:rsid w:val="00664536"/>
    <w:rsid w:val="0066791C"/>
    <w:rsid w:val="00670449"/>
    <w:rsid w:val="006729B0"/>
    <w:rsid w:val="00672EA4"/>
    <w:rsid w:val="00673593"/>
    <w:rsid w:val="00674555"/>
    <w:rsid w:val="00674941"/>
    <w:rsid w:val="006749A5"/>
    <w:rsid w:val="00675166"/>
    <w:rsid w:val="006753C5"/>
    <w:rsid w:val="0067551A"/>
    <w:rsid w:val="00675775"/>
    <w:rsid w:val="0067667D"/>
    <w:rsid w:val="0067691F"/>
    <w:rsid w:val="006807AD"/>
    <w:rsid w:val="006814FF"/>
    <w:rsid w:val="00681E42"/>
    <w:rsid w:val="0068297F"/>
    <w:rsid w:val="00683655"/>
    <w:rsid w:val="0068366E"/>
    <w:rsid w:val="00684554"/>
    <w:rsid w:val="006910A0"/>
    <w:rsid w:val="00691E04"/>
    <w:rsid w:val="00692009"/>
    <w:rsid w:val="00693A1F"/>
    <w:rsid w:val="00694033"/>
    <w:rsid w:val="0069407E"/>
    <w:rsid w:val="00694EEE"/>
    <w:rsid w:val="006959E8"/>
    <w:rsid w:val="00695F62"/>
    <w:rsid w:val="00696613"/>
    <w:rsid w:val="00697293"/>
    <w:rsid w:val="00697AA7"/>
    <w:rsid w:val="00697C26"/>
    <w:rsid w:val="006A0872"/>
    <w:rsid w:val="006A08CF"/>
    <w:rsid w:val="006A0FAD"/>
    <w:rsid w:val="006A1238"/>
    <w:rsid w:val="006A2E73"/>
    <w:rsid w:val="006A3336"/>
    <w:rsid w:val="006A4CE7"/>
    <w:rsid w:val="006A5832"/>
    <w:rsid w:val="006A5EE2"/>
    <w:rsid w:val="006B10F5"/>
    <w:rsid w:val="006B110B"/>
    <w:rsid w:val="006B21DF"/>
    <w:rsid w:val="006B2FA2"/>
    <w:rsid w:val="006B339A"/>
    <w:rsid w:val="006B3C36"/>
    <w:rsid w:val="006B4010"/>
    <w:rsid w:val="006B471C"/>
    <w:rsid w:val="006B603A"/>
    <w:rsid w:val="006C09BC"/>
    <w:rsid w:val="006C1AC2"/>
    <w:rsid w:val="006C2157"/>
    <w:rsid w:val="006C272D"/>
    <w:rsid w:val="006C38A4"/>
    <w:rsid w:val="006C7140"/>
    <w:rsid w:val="006C7D16"/>
    <w:rsid w:val="006C7F85"/>
    <w:rsid w:val="006D04D4"/>
    <w:rsid w:val="006D151D"/>
    <w:rsid w:val="006D530D"/>
    <w:rsid w:val="006D5583"/>
    <w:rsid w:val="006D6152"/>
    <w:rsid w:val="006D66DF"/>
    <w:rsid w:val="006D7E81"/>
    <w:rsid w:val="006E01CE"/>
    <w:rsid w:val="006E1207"/>
    <w:rsid w:val="006E16BF"/>
    <w:rsid w:val="006E21C9"/>
    <w:rsid w:val="006E257F"/>
    <w:rsid w:val="006E3078"/>
    <w:rsid w:val="006E59CB"/>
    <w:rsid w:val="006E6467"/>
    <w:rsid w:val="006E6F85"/>
    <w:rsid w:val="006E786E"/>
    <w:rsid w:val="006F2525"/>
    <w:rsid w:val="006F431F"/>
    <w:rsid w:val="006F439E"/>
    <w:rsid w:val="006F5585"/>
    <w:rsid w:val="00702063"/>
    <w:rsid w:val="0070369C"/>
    <w:rsid w:val="007054FD"/>
    <w:rsid w:val="00705745"/>
    <w:rsid w:val="00705787"/>
    <w:rsid w:val="00705C3E"/>
    <w:rsid w:val="00705E5A"/>
    <w:rsid w:val="007063D5"/>
    <w:rsid w:val="007067D7"/>
    <w:rsid w:val="00706F54"/>
    <w:rsid w:val="00707F40"/>
    <w:rsid w:val="00710DB5"/>
    <w:rsid w:val="00711BD8"/>
    <w:rsid w:val="00712157"/>
    <w:rsid w:val="007126C4"/>
    <w:rsid w:val="00712EFC"/>
    <w:rsid w:val="00716584"/>
    <w:rsid w:val="00716AFC"/>
    <w:rsid w:val="00720BEF"/>
    <w:rsid w:val="007227AC"/>
    <w:rsid w:val="007252DC"/>
    <w:rsid w:val="0072556D"/>
    <w:rsid w:val="00725591"/>
    <w:rsid w:val="0072629D"/>
    <w:rsid w:val="00727341"/>
    <w:rsid w:val="007273FD"/>
    <w:rsid w:val="0072750B"/>
    <w:rsid w:val="00730D15"/>
    <w:rsid w:val="007332AA"/>
    <w:rsid w:val="00733E69"/>
    <w:rsid w:val="00735015"/>
    <w:rsid w:val="00735CE8"/>
    <w:rsid w:val="00736E3A"/>
    <w:rsid w:val="00740F33"/>
    <w:rsid w:val="007435BB"/>
    <w:rsid w:val="00744773"/>
    <w:rsid w:val="007455B7"/>
    <w:rsid w:val="007457FF"/>
    <w:rsid w:val="00745ADC"/>
    <w:rsid w:val="00745FE5"/>
    <w:rsid w:val="007460D6"/>
    <w:rsid w:val="007460E6"/>
    <w:rsid w:val="007461FF"/>
    <w:rsid w:val="00747119"/>
    <w:rsid w:val="007504D0"/>
    <w:rsid w:val="0075091A"/>
    <w:rsid w:val="007511AE"/>
    <w:rsid w:val="0075181C"/>
    <w:rsid w:val="00752555"/>
    <w:rsid w:val="00754AC1"/>
    <w:rsid w:val="00762195"/>
    <w:rsid w:val="00763E0A"/>
    <w:rsid w:val="007640EB"/>
    <w:rsid w:val="00766E9A"/>
    <w:rsid w:val="00767823"/>
    <w:rsid w:val="0077090A"/>
    <w:rsid w:val="00770925"/>
    <w:rsid w:val="00771AF5"/>
    <w:rsid w:val="007727DD"/>
    <w:rsid w:val="007732B4"/>
    <w:rsid w:val="00774675"/>
    <w:rsid w:val="00776A25"/>
    <w:rsid w:val="0077738D"/>
    <w:rsid w:val="00777E5A"/>
    <w:rsid w:val="00780365"/>
    <w:rsid w:val="00780BEA"/>
    <w:rsid w:val="00780DD3"/>
    <w:rsid w:val="00781CB8"/>
    <w:rsid w:val="007821BB"/>
    <w:rsid w:val="00783D83"/>
    <w:rsid w:val="007859ED"/>
    <w:rsid w:val="00785B02"/>
    <w:rsid w:val="00786DC5"/>
    <w:rsid w:val="0079086D"/>
    <w:rsid w:val="007930DF"/>
    <w:rsid w:val="00793B93"/>
    <w:rsid w:val="00794099"/>
    <w:rsid w:val="0079481F"/>
    <w:rsid w:val="00796067"/>
    <w:rsid w:val="00797520"/>
    <w:rsid w:val="00797BE9"/>
    <w:rsid w:val="007A10EF"/>
    <w:rsid w:val="007A2A61"/>
    <w:rsid w:val="007A3902"/>
    <w:rsid w:val="007A4A67"/>
    <w:rsid w:val="007A4FAC"/>
    <w:rsid w:val="007A6195"/>
    <w:rsid w:val="007A6399"/>
    <w:rsid w:val="007A69B4"/>
    <w:rsid w:val="007A7934"/>
    <w:rsid w:val="007A7E3E"/>
    <w:rsid w:val="007B0943"/>
    <w:rsid w:val="007B0B4F"/>
    <w:rsid w:val="007B0FBA"/>
    <w:rsid w:val="007B14BC"/>
    <w:rsid w:val="007B151F"/>
    <w:rsid w:val="007B17DC"/>
    <w:rsid w:val="007B1940"/>
    <w:rsid w:val="007B22D2"/>
    <w:rsid w:val="007B3B9A"/>
    <w:rsid w:val="007B641C"/>
    <w:rsid w:val="007B6D5D"/>
    <w:rsid w:val="007B793C"/>
    <w:rsid w:val="007B7BE4"/>
    <w:rsid w:val="007C03A6"/>
    <w:rsid w:val="007C1120"/>
    <w:rsid w:val="007C454A"/>
    <w:rsid w:val="007C48AF"/>
    <w:rsid w:val="007C4CA7"/>
    <w:rsid w:val="007C4DBE"/>
    <w:rsid w:val="007C5DA3"/>
    <w:rsid w:val="007C6002"/>
    <w:rsid w:val="007C6171"/>
    <w:rsid w:val="007C628C"/>
    <w:rsid w:val="007C7D67"/>
    <w:rsid w:val="007D025A"/>
    <w:rsid w:val="007D2A5E"/>
    <w:rsid w:val="007D4764"/>
    <w:rsid w:val="007D47F9"/>
    <w:rsid w:val="007D4F25"/>
    <w:rsid w:val="007D6F71"/>
    <w:rsid w:val="007E16E4"/>
    <w:rsid w:val="007E1FA7"/>
    <w:rsid w:val="007E2032"/>
    <w:rsid w:val="007E2F74"/>
    <w:rsid w:val="007E57F5"/>
    <w:rsid w:val="007E6EB6"/>
    <w:rsid w:val="007E75CD"/>
    <w:rsid w:val="007E7EF7"/>
    <w:rsid w:val="007F0A6D"/>
    <w:rsid w:val="007F1578"/>
    <w:rsid w:val="007F2049"/>
    <w:rsid w:val="007F353D"/>
    <w:rsid w:val="007F3E03"/>
    <w:rsid w:val="007F598A"/>
    <w:rsid w:val="00800B7E"/>
    <w:rsid w:val="00800E28"/>
    <w:rsid w:val="00803E6D"/>
    <w:rsid w:val="008124CA"/>
    <w:rsid w:val="0081351E"/>
    <w:rsid w:val="0081555A"/>
    <w:rsid w:val="00815B25"/>
    <w:rsid w:val="008161E8"/>
    <w:rsid w:val="00817988"/>
    <w:rsid w:val="00820CF1"/>
    <w:rsid w:val="00820D42"/>
    <w:rsid w:val="00821D20"/>
    <w:rsid w:val="0082481F"/>
    <w:rsid w:val="008258D6"/>
    <w:rsid w:val="00826415"/>
    <w:rsid w:val="00826EF0"/>
    <w:rsid w:val="0082712E"/>
    <w:rsid w:val="00830498"/>
    <w:rsid w:val="00830B1E"/>
    <w:rsid w:val="00831E94"/>
    <w:rsid w:val="00834259"/>
    <w:rsid w:val="00834F09"/>
    <w:rsid w:val="0083583E"/>
    <w:rsid w:val="008364F1"/>
    <w:rsid w:val="00837A16"/>
    <w:rsid w:val="00840590"/>
    <w:rsid w:val="0084122F"/>
    <w:rsid w:val="008419A6"/>
    <w:rsid w:val="008430E4"/>
    <w:rsid w:val="008436EC"/>
    <w:rsid w:val="00843E34"/>
    <w:rsid w:val="00844451"/>
    <w:rsid w:val="00844569"/>
    <w:rsid w:val="00845080"/>
    <w:rsid w:val="00845CE6"/>
    <w:rsid w:val="008468F5"/>
    <w:rsid w:val="008472FC"/>
    <w:rsid w:val="008475DE"/>
    <w:rsid w:val="00850783"/>
    <w:rsid w:val="0085191A"/>
    <w:rsid w:val="008520CF"/>
    <w:rsid w:val="00852736"/>
    <w:rsid w:val="00852EBD"/>
    <w:rsid w:val="00853177"/>
    <w:rsid w:val="008533B1"/>
    <w:rsid w:val="008541E8"/>
    <w:rsid w:val="00854AA1"/>
    <w:rsid w:val="00855DD2"/>
    <w:rsid w:val="00856527"/>
    <w:rsid w:val="00856C9E"/>
    <w:rsid w:val="008622F2"/>
    <w:rsid w:val="008629AD"/>
    <w:rsid w:val="00862CDE"/>
    <w:rsid w:val="0086378F"/>
    <w:rsid w:val="00863D40"/>
    <w:rsid w:val="00864145"/>
    <w:rsid w:val="00865861"/>
    <w:rsid w:val="00866409"/>
    <w:rsid w:val="00867062"/>
    <w:rsid w:val="00870547"/>
    <w:rsid w:val="00870821"/>
    <w:rsid w:val="00870FF5"/>
    <w:rsid w:val="00871604"/>
    <w:rsid w:val="00871E1A"/>
    <w:rsid w:val="0087352C"/>
    <w:rsid w:val="00874684"/>
    <w:rsid w:val="00875368"/>
    <w:rsid w:val="00876835"/>
    <w:rsid w:val="00876EEE"/>
    <w:rsid w:val="008819E6"/>
    <w:rsid w:val="00882577"/>
    <w:rsid w:val="00882584"/>
    <w:rsid w:val="008831D8"/>
    <w:rsid w:val="00883319"/>
    <w:rsid w:val="00885797"/>
    <w:rsid w:val="00887801"/>
    <w:rsid w:val="00887C68"/>
    <w:rsid w:val="00887DE8"/>
    <w:rsid w:val="00890A6F"/>
    <w:rsid w:val="00890EB8"/>
    <w:rsid w:val="00891812"/>
    <w:rsid w:val="008922F5"/>
    <w:rsid w:val="00892C8B"/>
    <w:rsid w:val="00893C24"/>
    <w:rsid w:val="008944B0"/>
    <w:rsid w:val="00894769"/>
    <w:rsid w:val="008972A1"/>
    <w:rsid w:val="008973D6"/>
    <w:rsid w:val="008A09BA"/>
    <w:rsid w:val="008A1B51"/>
    <w:rsid w:val="008A1BBE"/>
    <w:rsid w:val="008A2EB0"/>
    <w:rsid w:val="008A30E7"/>
    <w:rsid w:val="008A4ABD"/>
    <w:rsid w:val="008A4BC6"/>
    <w:rsid w:val="008A7848"/>
    <w:rsid w:val="008B0832"/>
    <w:rsid w:val="008B14CA"/>
    <w:rsid w:val="008B14D0"/>
    <w:rsid w:val="008B202D"/>
    <w:rsid w:val="008B2A4C"/>
    <w:rsid w:val="008B2AB2"/>
    <w:rsid w:val="008B50E1"/>
    <w:rsid w:val="008B511A"/>
    <w:rsid w:val="008B7029"/>
    <w:rsid w:val="008B7522"/>
    <w:rsid w:val="008B77F8"/>
    <w:rsid w:val="008C1BA1"/>
    <w:rsid w:val="008C31ED"/>
    <w:rsid w:val="008C337F"/>
    <w:rsid w:val="008C3740"/>
    <w:rsid w:val="008C432C"/>
    <w:rsid w:val="008C5549"/>
    <w:rsid w:val="008C5829"/>
    <w:rsid w:val="008C59D9"/>
    <w:rsid w:val="008C623C"/>
    <w:rsid w:val="008C655B"/>
    <w:rsid w:val="008C6F51"/>
    <w:rsid w:val="008D1A6B"/>
    <w:rsid w:val="008D2759"/>
    <w:rsid w:val="008D354C"/>
    <w:rsid w:val="008D3AE5"/>
    <w:rsid w:val="008D3DB3"/>
    <w:rsid w:val="008D48F0"/>
    <w:rsid w:val="008D658E"/>
    <w:rsid w:val="008D6B8C"/>
    <w:rsid w:val="008D7833"/>
    <w:rsid w:val="008E066F"/>
    <w:rsid w:val="008E06DA"/>
    <w:rsid w:val="008E1562"/>
    <w:rsid w:val="008E2733"/>
    <w:rsid w:val="008E507B"/>
    <w:rsid w:val="008E7972"/>
    <w:rsid w:val="008F0381"/>
    <w:rsid w:val="008F0BF0"/>
    <w:rsid w:val="008F1A72"/>
    <w:rsid w:val="008F1B33"/>
    <w:rsid w:val="008F24FB"/>
    <w:rsid w:val="008F2727"/>
    <w:rsid w:val="008F2C23"/>
    <w:rsid w:val="008F3E0C"/>
    <w:rsid w:val="008F50E4"/>
    <w:rsid w:val="008F52A7"/>
    <w:rsid w:val="008F5D84"/>
    <w:rsid w:val="008F7BD5"/>
    <w:rsid w:val="008F7F60"/>
    <w:rsid w:val="009000BD"/>
    <w:rsid w:val="00900F59"/>
    <w:rsid w:val="0090120C"/>
    <w:rsid w:val="0090213B"/>
    <w:rsid w:val="00902D7E"/>
    <w:rsid w:val="00903ABC"/>
    <w:rsid w:val="0090454D"/>
    <w:rsid w:val="00905362"/>
    <w:rsid w:val="009053BC"/>
    <w:rsid w:val="009107F0"/>
    <w:rsid w:val="00912A99"/>
    <w:rsid w:val="00912C91"/>
    <w:rsid w:val="00913669"/>
    <w:rsid w:val="00913EFE"/>
    <w:rsid w:val="00914CB1"/>
    <w:rsid w:val="00917AFD"/>
    <w:rsid w:val="00917C8F"/>
    <w:rsid w:val="00920321"/>
    <w:rsid w:val="00922328"/>
    <w:rsid w:val="00922AAD"/>
    <w:rsid w:val="00922F15"/>
    <w:rsid w:val="00923300"/>
    <w:rsid w:val="009239EC"/>
    <w:rsid w:val="00923CE2"/>
    <w:rsid w:val="009257E6"/>
    <w:rsid w:val="00926E83"/>
    <w:rsid w:val="00926F6F"/>
    <w:rsid w:val="0092705A"/>
    <w:rsid w:val="009271A2"/>
    <w:rsid w:val="00927AF1"/>
    <w:rsid w:val="009303CC"/>
    <w:rsid w:val="00931477"/>
    <w:rsid w:val="0093165A"/>
    <w:rsid w:val="009357CA"/>
    <w:rsid w:val="0093688D"/>
    <w:rsid w:val="00936FB5"/>
    <w:rsid w:val="009372BD"/>
    <w:rsid w:val="009375A3"/>
    <w:rsid w:val="00937641"/>
    <w:rsid w:val="0093785E"/>
    <w:rsid w:val="009409C8"/>
    <w:rsid w:val="0094185F"/>
    <w:rsid w:val="0094242D"/>
    <w:rsid w:val="0094248A"/>
    <w:rsid w:val="009440D7"/>
    <w:rsid w:val="00944120"/>
    <w:rsid w:val="00944B91"/>
    <w:rsid w:val="00945B71"/>
    <w:rsid w:val="009467A1"/>
    <w:rsid w:val="009467F9"/>
    <w:rsid w:val="00946F55"/>
    <w:rsid w:val="009472DB"/>
    <w:rsid w:val="009509C7"/>
    <w:rsid w:val="00950F2E"/>
    <w:rsid w:val="009522BD"/>
    <w:rsid w:val="009523A7"/>
    <w:rsid w:val="00952DE7"/>
    <w:rsid w:val="00953294"/>
    <w:rsid w:val="009539E7"/>
    <w:rsid w:val="00953D40"/>
    <w:rsid w:val="00955F65"/>
    <w:rsid w:val="00956198"/>
    <w:rsid w:val="0095673B"/>
    <w:rsid w:val="00956B3D"/>
    <w:rsid w:val="00957F7B"/>
    <w:rsid w:val="00960AB1"/>
    <w:rsid w:val="00962E01"/>
    <w:rsid w:val="0096544A"/>
    <w:rsid w:val="00965567"/>
    <w:rsid w:val="00965667"/>
    <w:rsid w:val="009659FA"/>
    <w:rsid w:val="009665B9"/>
    <w:rsid w:val="009667CB"/>
    <w:rsid w:val="00967DCD"/>
    <w:rsid w:val="009729F1"/>
    <w:rsid w:val="009735BF"/>
    <w:rsid w:val="009745A5"/>
    <w:rsid w:val="00981751"/>
    <w:rsid w:val="00982163"/>
    <w:rsid w:val="00982230"/>
    <w:rsid w:val="0098245C"/>
    <w:rsid w:val="00982AD5"/>
    <w:rsid w:val="00983637"/>
    <w:rsid w:val="0098423D"/>
    <w:rsid w:val="00984512"/>
    <w:rsid w:val="009847B0"/>
    <w:rsid w:val="00984C74"/>
    <w:rsid w:val="0098515F"/>
    <w:rsid w:val="00986772"/>
    <w:rsid w:val="00986B36"/>
    <w:rsid w:val="00990AB3"/>
    <w:rsid w:val="009914DD"/>
    <w:rsid w:val="00991D83"/>
    <w:rsid w:val="00992E86"/>
    <w:rsid w:val="00996002"/>
    <w:rsid w:val="00996DCB"/>
    <w:rsid w:val="009A1940"/>
    <w:rsid w:val="009A20E2"/>
    <w:rsid w:val="009A2610"/>
    <w:rsid w:val="009A2732"/>
    <w:rsid w:val="009A29A5"/>
    <w:rsid w:val="009A373E"/>
    <w:rsid w:val="009A3984"/>
    <w:rsid w:val="009A43FA"/>
    <w:rsid w:val="009A4A44"/>
    <w:rsid w:val="009A57B7"/>
    <w:rsid w:val="009A57E6"/>
    <w:rsid w:val="009A5B21"/>
    <w:rsid w:val="009A651E"/>
    <w:rsid w:val="009B2037"/>
    <w:rsid w:val="009B23A9"/>
    <w:rsid w:val="009B32C4"/>
    <w:rsid w:val="009B6347"/>
    <w:rsid w:val="009B6BEB"/>
    <w:rsid w:val="009B75B7"/>
    <w:rsid w:val="009B7FD6"/>
    <w:rsid w:val="009C0188"/>
    <w:rsid w:val="009C0855"/>
    <w:rsid w:val="009C26AF"/>
    <w:rsid w:val="009C2785"/>
    <w:rsid w:val="009C4340"/>
    <w:rsid w:val="009C5D4C"/>
    <w:rsid w:val="009C7C82"/>
    <w:rsid w:val="009D0BD9"/>
    <w:rsid w:val="009D0BE9"/>
    <w:rsid w:val="009D1D92"/>
    <w:rsid w:val="009D1F2B"/>
    <w:rsid w:val="009D2543"/>
    <w:rsid w:val="009D4783"/>
    <w:rsid w:val="009D50C1"/>
    <w:rsid w:val="009D539D"/>
    <w:rsid w:val="009D642F"/>
    <w:rsid w:val="009D693D"/>
    <w:rsid w:val="009E0CC0"/>
    <w:rsid w:val="009E21AC"/>
    <w:rsid w:val="009E232F"/>
    <w:rsid w:val="009E2909"/>
    <w:rsid w:val="009E2BA6"/>
    <w:rsid w:val="009E673C"/>
    <w:rsid w:val="009E6926"/>
    <w:rsid w:val="009E7E35"/>
    <w:rsid w:val="009F085F"/>
    <w:rsid w:val="009F20A7"/>
    <w:rsid w:val="009F2E73"/>
    <w:rsid w:val="009F4728"/>
    <w:rsid w:val="009F6273"/>
    <w:rsid w:val="00A000C2"/>
    <w:rsid w:val="00A01463"/>
    <w:rsid w:val="00A01DB4"/>
    <w:rsid w:val="00A026EB"/>
    <w:rsid w:val="00A03957"/>
    <w:rsid w:val="00A03E35"/>
    <w:rsid w:val="00A03F8B"/>
    <w:rsid w:val="00A045BF"/>
    <w:rsid w:val="00A04B5C"/>
    <w:rsid w:val="00A05D0D"/>
    <w:rsid w:val="00A069EE"/>
    <w:rsid w:val="00A07168"/>
    <w:rsid w:val="00A108CB"/>
    <w:rsid w:val="00A108CF"/>
    <w:rsid w:val="00A11348"/>
    <w:rsid w:val="00A11428"/>
    <w:rsid w:val="00A133FB"/>
    <w:rsid w:val="00A15C4F"/>
    <w:rsid w:val="00A161A6"/>
    <w:rsid w:val="00A17638"/>
    <w:rsid w:val="00A178B7"/>
    <w:rsid w:val="00A2111D"/>
    <w:rsid w:val="00A21DF6"/>
    <w:rsid w:val="00A23A9B"/>
    <w:rsid w:val="00A24C0C"/>
    <w:rsid w:val="00A250AE"/>
    <w:rsid w:val="00A257CD"/>
    <w:rsid w:val="00A25923"/>
    <w:rsid w:val="00A25B22"/>
    <w:rsid w:val="00A26AAA"/>
    <w:rsid w:val="00A30960"/>
    <w:rsid w:val="00A3102B"/>
    <w:rsid w:val="00A3122D"/>
    <w:rsid w:val="00A32A98"/>
    <w:rsid w:val="00A32E47"/>
    <w:rsid w:val="00A33D2D"/>
    <w:rsid w:val="00A33DD5"/>
    <w:rsid w:val="00A34902"/>
    <w:rsid w:val="00A34B73"/>
    <w:rsid w:val="00A34BCE"/>
    <w:rsid w:val="00A4274A"/>
    <w:rsid w:val="00A42ACB"/>
    <w:rsid w:val="00A436EA"/>
    <w:rsid w:val="00A446B5"/>
    <w:rsid w:val="00A448D0"/>
    <w:rsid w:val="00A449B4"/>
    <w:rsid w:val="00A456AC"/>
    <w:rsid w:val="00A45877"/>
    <w:rsid w:val="00A47E87"/>
    <w:rsid w:val="00A510CC"/>
    <w:rsid w:val="00A51135"/>
    <w:rsid w:val="00A512CE"/>
    <w:rsid w:val="00A56321"/>
    <w:rsid w:val="00A56423"/>
    <w:rsid w:val="00A566A0"/>
    <w:rsid w:val="00A577F8"/>
    <w:rsid w:val="00A60E38"/>
    <w:rsid w:val="00A61432"/>
    <w:rsid w:val="00A647C4"/>
    <w:rsid w:val="00A64BAB"/>
    <w:rsid w:val="00A657F8"/>
    <w:rsid w:val="00A65F01"/>
    <w:rsid w:val="00A66503"/>
    <w:rsid w:val="00A66775"/>
    <w:rsid w:val="00A67458"/>
    <w:rsid w:val="00A710B8"/>
    <w:rsid w:val="00A71852"/>
    <w:rsid w:val="00A719CD"/>
    <w:rsid w:val="00A71D94"/>
    <w:rsid w:val="00A73214"/>
    <w:rsid w:val="00A75BBF"/>
    <w:rsid w:val="00A764DA"/>
    <w:rsid w:val="00A8199A"/>
    <w:rsid w:val="00A82219"/>
    <w:rsid w:val="00A83ED0"/>
    <w:rsid w:val="00A845D2"/>
    <w:rsid w:val="00A84A1A"/>
    <w:rsid w:val="00A850D1"/>
    <w:rsid w:val="00A86AF6"/>
    <w:rsid w:val="00A87CD1"/>
    <w:rsid w:val="00A91375"/>
    <w:rsid w:val="00A9267D"/>
    <w:rsid w:val="00A92F19"/>
    <w:rsid w:val="00A92FE7"/>
    <w:rsid w:val="00A933D1"/>
    <w:rsid w:val="00A946D8"/>
    <w:rsid w:val="00A949D4"/>
    <w:rsid w:val="00A95B81"/>
    <w:rsid w:val="00A96D74"/>
    <w:rsid w:val="00A973A6"/>
    <w:rsid w:val="00AA0A3F"/>
    <w:rsid w:val="00AA11E4"/>
    <w:rsid w:val="00AA24A1"/>
    <w:rsid w:val="00AA633B"/>
    <w:rsid w:val="00AA65FC"/>
    <w:rsid w:val="00AA685E"/>
    <w:rsid w:val="00AB0351"/>
    <w:rsid w:val="00AB04D7"/>
    <w:rsid w:val="00AB09CD"/>
    <w:rsid w:val="00AB0DEC"/>
    <w:rsid w:val="00AB1F70"/>
    <w:rsid w:val="00AB2B79"/>
    <w:rsid w:val="00AB2F62"/>
    <w:rsid w:val="00AB2F9A"/>
    <w:rsid w:val="00AB3A65"/>
    <w:rsid w:val="00AB3BC3"/>
    <w:rsid w:val="00AB4005"/>
    <w:rsid w:val="00AB40A0"/>
    <w:rsid w:val="00AB4444"/>
    <w:rsid w:val="00AB4C06"/>
    <w:rsid w:val="00AB50DB"/>
    <w:rsid w:val="00AB5506"/>
    <w:rsid w:val="00AB56F0"/>
    <w:rsid w:val="00AB5EC4"/>
    <w:rsid w:val="00AB6796"/>
    <w:rsid w:val="00AC05AE"/>
    <w:rsid w:val="00AC19A2"/>
    <w:rsid w:val="00AC1FFC"/>
    <w:rsid w:val="00AC24D2"/>
    <w:rsid w:val="00AC3BD2"/>
    <w:rsid w:val="00AC5225"/>
    <w:rsid w:val="00AC6CBA"/>
    <w:rsid w:val="00AC78FF"/>
    <w:rsid w:val="00AC7FC9"/>
    <w:rsid w:val="00AD0B92"/>
    <w:rsid w:val="00AD1405"/>
    <w:rsid w:val="00AD2306"/>
    <w:rsid w:val="00AD29C0"/>
    <w:rsid w:val="00AD3B81"/>
    <w:rsid w:val="00AD43FC"/>
    <w:rsid w:val="00AD5C76"/>
    <w:rsid w:val="00AE097A"/>
    <w:rsid w:val="00AE1C02"/>
    <w:rsid w:val="00AE2649"/>
    <w:rsid w:val="00AE3478"/>
    <w:rsid w:val="00AE395B"/>
    <w:rsid w:val="00AE3967"/>
    <w:rsid w:val="00AE3F5B"/>
    <w:rsid w:val="00AE47CE"/>
    <w:rsid w:val="00AE5BF3"/>
    <w:rsid w:val="00AE7051"/>
    <w:rsid w:val="00AE757A"/>
    <w:rsid w:val="00AF0A6D"/>
    <w:rsid w:val="00AF20A3"/>
    <w:rsid w:val="00AF2401"/>
    <w:rsid w:val="00AF5036"/>
    <w:rsid w:val="00AF5960"/>
    <w:rsid w:val="00AF7171"/>
    <w:rsid w:val="00AF74B8"/>
    <w:rsid w:val="00B01E5F"/>
    <w:rsid w:val="00B03B6E"/>
    <w:rsid w:val="00B03D43"/>
    <w:rsid w:val="00B06AD0"/>
    <w:rsid w:val="00B10CA3"/>
    <w:rsid w:val="00B10EA3"/>
    <w:rsid w:val="00B111B4"/>
    <w:rsid w:val="00B1180B"/>
    <w:rsid w:val="00B124C4"/>
    <w:rsid w:val="00B12BE3"/>
    <w:rsid w:val="00B140A8"/>
    <w:rsid w:val="00B14B18"/>
    <w:rsid w:val="00B15853"/>
    <w:rsid w:val="00B16400"/>
    <w:rsid w:val="00B16840"/>
    <w:rsid w:val="00B17D76"/>
    <w:rsid w:val="00B211F6"/>
    <w:rsid w:val="00B21235"/>
    <w:rsid w:val="00B21593"/>
    <w:rsid w:val="00B2166A"/>
    <w:rsid w:val="00B248B6"/>
    <w:rsid w:val="00B24923"/>
    <w:rsid w:val="00B25496"/>
    <w:rsid w:val="00B27296"/>
    <w:rsid w:val="00B27AD3"/>
    <w:rsid w:val="00B30274"/>
    <w:rsid w:val="00B309A1"/>
    <w:rsid w:val="00B31118"/>
    <w:rsid w:val="00B314A7"/>
    <w:rsid w:val="00B317BE"/>
    <w:rsid w:val="00B31AE1"/>
    <w:rsid w:val="00B32EED"/>
    <w:rsid w:val="00B33F2B"/>
    <w:rsid w:val="00B361F0"/>
    <w:rsid w:val="00B36651"/>
    <w:rsid w:val="00B3692B"/>
    <w:rsid w:val="00B36D11"/>
    <w:rsid w:val="00B36D4B"/>
    <w:rsid w:val="00B37092"/>
    <w:rsid w:val="00B3784D"/>
    <w:rsid w:val="00B4283E"/>
    <w:rsid w:val="00B43763"/>
    <w:rsid w:val="00B4459B"/>
    <w:rsid w:val="00B44E27"/>
    <w:rsid w:val="00B464E6"/>
    <w:rsid w:val="00B50920"/>
    <w:rsid w:val="00B522F0"/>
    <w:rsid w:val="00B532DB"/>
    <w:rsid w:val="00B53BC1"/>
    <w:rsid w:val="00B54FF5"/>
    <w:rsid w:val="00B55FCA"/>
    <w:rsid w:val="00B56711"/>
    <w:rsid w:val="00B56775"/>
    <w:rsid w:val="00B5692F"/>
    <w:rsid w:val="00B609A1"/>
    <w:rsid w:val="00B61282"/>
    <w:rsid w:val="00B62B28"/>
    <w:rsid w:val="00B6525C"/>
    <w:rsid w:val="00B659AB"/>
    <w:rsid w:val="00B66414"/>
    <w:rsid w:val="00B66880"/>
    <w:rsid w:val="00B67584"/>
    <w:rsid w:val="00B67D42"/>
    <w:rsid w:val="00B70146"/>
    <w:rsid w:val="00B704EA"/>
    <w:rsid w:val="00B706F8"/>
    <w:rsid w:val="00B70A4C"/>
    <w:rsid w:val="00B71D3F"/>
    <w:rsid w:val="00B72194"/>
    <w:rsid w:val="00B7257E"/>
    <w:rsid w:val="00B7346F"/>
    <w:rsid w:val="00B73AA1"/>
    <w:rsid w:val="00B7480D"/>
    <w:rsid w:val="00B7497E"/>
    <w:rsid w:val="00B74D11"/>
    <w:rsid w:val="00B74E9E"/>
    <w:rsid w:val="00B7605D"/>
    <w:rsid w:val="00B76A25"/>
    <w:rsid w:val="00B834A5"/>
    <w:rsid w:val="00B8489B"/>
    <w:rsid w:val="00B85BBE"/>
    <w:rsid w:val="00B8610B"/>
    <w:rsid w:val="00B8634D"/>
    <w:rsid w:val="00B876CE"/>
    <w:rsid w:val="00B87F25"/>
    <w:rsid w:val="00B90A10"/>
    <w:rsid w:val="00B90C69"/>
    <w:rsid w:val="00B92EC1"/>
    <w:rsid w:val="00B93353"/>
    <w:rsid w:val="00B93940"/>
    <w:rsid w:val="00B93F29"/>
    <w:rsid w:val="00B94D22"/>
    <w:rsid w:val="00B95642"/>
    <w:rsid w:val="00B959D9"/>
    <w:rsid w:val="00B95C98"/>
    <w:rsid w:val="00B95ECD"/>
    <w:rsid w:val="00BA01B6"/>
    <w:rsid w:val="00BA0D43"/>
    <w:rsid w:val="00BA25AD"/>
    <w:rsid w:val="00BA3C03"/>
    <w:rsid w:val="00BA64E5"/>
    <w:rsid w:val="00BA6911"/>
    <w:rsid w:val="00BA6FCC"/>
    <w:rsid w:val="00BA7005"/>
    <w:rsid w:val="00BA7B57"/>
    <w:rsid w:val="00BB1564"/>
    <w:rsid w:val="00BB1E4B"/>
    <w:rsid w:val="00BB330D"/>
    <w:rsid w:val="00BB3BA6"/>
    <w:rsid w:val="00BB50CA"/>
    <w:rsid w:val="00BB53E5"/>
    <w:rsid w:val="00BC038B"/>
    <w:rsid w:val="00BC082F"/>
    <w:rsid w:val="00BC1167"/>
    <w:rsid w:val="00BC1C68"/>
    <w:rsid w:val="00BC34B9"/>
    <w:rsid w:val="00BC367C"/>
    <w:rsid w:val="00BC4167"/>
    <w:rsid w:val="00BC4C0F"/>
    <w:rsid w:val="00BC539D"/>
    <w:rsid w:val="00BC711A"/>
    <w:rsid w:val="00BC72E8"/>
    <w:rsid w:val="00BD1C9B"/>
    <w:rsid w:val="00BD41B5"/>
    <w:rsid w:val="00BD41E2"/>
    <w:rsid w:val="00BD45CA"/>
    <w:rsid w:val="00BD4664"/>
    <w:rsid w:val="00BD4F7B"/>
    <w:rsid w:val="00BD56C1"/>
    <w:rsid w:val="00BD60C2"/>
    <w:rsid w:val="00BD7771"/>
    <w:rsid w:val="00BE03B0"/>
    <w:rsid w:val="00BE0423"/>
    <w:rsid w:val="00BE0C41"/>
    <w:rsid w:val="00BE17B7"/>
    <w:rsid w:val="00BE1BFF"/>
    <w:rsid w:val="00BE270F"/>
    <w:rsid w:val="00BE46B2"/>
    <w:rsid w:val="00BE507B"/>
    <w:rsid w:val="00BE5615"/>
    <w:rsid w:val="00BE7C92"/>
    <w:rsid w:val="00BF0395"/>
    <w:rsid w:val="00BF145C"/>
    <w:rsid w:val="00BF189A"/>
    <w:rsid w:val="00BF1AF9"/>
    <w:rsid w:val="00BF1C8B"/>
    <w:rsid w:val="00BF298F"/>
    <w:rsid w:val="00BF41C6"/>
    <w:rsid w:val="00BF4426"/>
    <w:rsid w:val="00C026F2"/>
    <w:rsid w:val="00C034E6"/>
    <w:rsid w:val="00C0354A"/>
    <w:rsid w:val="00C05180"/>
    <w:rsid w:val="00C05EA4"/>
    <w:rsid w:val="00C06164"/>
    <w:rsid w:val="00C0670D"/>
    <w:rsid w:val="00C06A9D"/>
    <w:rsid w:val="00C07221"/>
    <w:rsid w:val="00C07CC3"/>
    <w:rsid w:val="00C07D83"/>
    <w:rsid w:val="00C10217"/>
    <w:rsid w:val="00C1194E"/>
    <w:rsid w:val="00C11C43"/>
    <w:rsid w:val="00C11F22"/>
    <w:rsid w:val="00C12601"/>
    <w:rsid w:val="00C12F43"/>
    <w:rsid w:val="00C13153"/>
    <w:rsid w:val="00C1575B"/>
    <w:rsid w:val="00C1607D"/>
    <w:rsid w:val="00C2064A"/>
    <w:rsid w:val="00C212BA"/>
    <w:rsid w:val="00C23C82"/>
    <w:rsid w:val="00C24B8E"/>
    <w:rsid w:val="00C25658"/>
    <w:rsid w:val="00C25C71"/>
    <w:rsid w:val="00C277EC"/>
    <w:rsid w:val="00C27B57"/>
    <w:rsid w:val="00C3020A"/>
    <w:rsid w:val="00C304C8"/>
    <w:rsid w:val="00C31435"/>
    <w:rsid w:val="00C316D6"/>
    <w:rsid w:val="00C31BCA"/>
    <w:rsid w:val="00C32211"/>
    <w:rsid w:val="00C34D80"/>
    <w:rsid w:val="00C353DC"/>
    <w:rsid w:val="00C35CBE"/>
    <w:rsid w:val="00C35D00"/>
    <w:rsid w:val="00C3690E"/>
    <w:rsid w:val="00C37FF6"/>
    <w:rsid w:val="00C42DCF"/>
    <w:rsid w:val="00C442AE"/>
    <w:rsid w:val="00C44596"/>
    <w:rsid w:val="00C45C8A"/>
    <w:rsid w:val="00C4771F"/>
    <w:rsid w:val="00C507C9"/>
    <w:rsid w:val="00C50AFB"/>
    <w:rsid w:val="00C52439"/>
    <w:rsid w:val="00C52679"/>
    <w:rsid w:val="00C53CF0"/>
    <w:rsid w:val="00C54392"/>
    <w:rsid w:val="00C553A8"/>
    <w:rsid w:val="00C55C7A"/>
    <w:rsid w:val="00C57256"/>
    <w:rsid w:val="00C57BFD"/>
    <w:rsid w:val="00C57D38"/>
    <w:rsid w:val="00C57DC6"/>
    <w:rsid w:val="00C600A9"/>
    <w:rsid w:val="00C60B59"/>
    <w:rsid w:val="00C61E1D"/>
    <w:rsid w:val="00C62F85"/>
    <w:rsid w:val="00C63F20"/>
    <w:rsid w:val="00C64222"/>
    <w:rsid w:val="00C644E8"/>
    <w:rsid w:val="00C64BAF"/>
    <w:rsid w:val="00C65399"/>
    <w:rsid w:val="00C65BE6"/>
    <w:rsid w:val="00C661D5"/>
    <w:rsid w:val="00C67EE3"/>
    <w:rsid w:val="00C704AB"/>
    <w:rsid w:val="00C711AD"/>
    <w:rsid w:val="00C711CB"/>
    <w:rsid w:val="00C71FE6"/>
    <w:rsid w:val="00C72927"/>
    <w:rsid w:val="00C72C2F"/>
    <w:rsid w:val="00C72D97"/>
    <w:rsid w:val="00C72D9B"/>
    <w:rsid w:val="00C7396A"/>
    <w:rsid w:val="00C74BEF"/>
    <w:rsid w:val="00C75129"/>
    <w:rsid w:val="00C75583"/>
    <w:rsid w:val="00C759A2"/>
    <w:rsid w:val="00C7782F"/>
    <w:rsid w:val="00C80D3F"/>
    <w:rsid w:val="00C82511"/>
    <w:rsid w:val="00C8321C"/>
    <w:rsid w:val="00C83D2C"/>
    <w:rsid w:val="00C84595"/>
    <w:rsid w:val="00C851BB"/>
    <w:rsid w:val="00C87079"/>
    <w:rsid w:val="00C8793D"/>
    <w:rsid w:val="00C87F2A"/>
    <w:rsid w:val="00C915A6"/>
    <w:rsid w:val="00C92649"/>
    <w:rsid w:val="00C927DB"/>
    <w:rsid w:val="00C935AA"/>
    <w:rsid w:val="00C937F2"/>
    <w:rsid w:val="00C93D94"/>
    <w:rsid w:val="00C953C8"/>
    <w:rsid w:val="00C9650F"/>
    <w:rsid w:val="00C965E5"/>
    <w:rsid w:val="00C969A1"/>
    <w:rsid w:val="00C97950"/>
    <w:rsid w:val="00CA14D7"/>
    <w:rsid w:val="00CA1771"/>
    <w:rsid w:val="00CA194C"/>
    <w:rsid w:val="00CA22CF"/>
    <w:rsid w:val="00CA2DD2"/>
    <w:rsid w:val="00CA5650"/>
    <w:rsid w:val="00CA5A4C"/>
    <w:rsid w:val="00CA5DDB"/>
    <w:rsid w:val="00CA69C0"/>
    <w:rsid w:val="00CA7C0C"/>
    <w:rsid w:val="00CB018C"/>
    <w:rsid w:val="00CB03D0"/>
    <w:rsid w:val="00CB0B2D"/>
    <w:rsid w:val="00CB322A"/>
    <w:rsid w:val="00CB3E9B"/>
    <w:rsid w:val="00CB5A3A"/>
    <w:rsid w:val="00CB736A"/>
    <w:rsid w:val="00CB7531"/>
    <w:rsid w:val="00CB79C6"/>
    <w:rsid w:val="00CC002F"/>
    <w:rsid w:val="00CC00BA"/>
    <w:rsid w:val="00CC0F78"/>
    <w:rsid w:val="00CC109F"/>
    <w:rsid w:val="00CC22D5"/>
    <w:rsid w:val="00CC2EEB"/>
    <w:rsid w:val="00CC46D7"/>
    <w:rsid w:val="00CC4CCF"/>
    <w:rsid w:val="00CC4E6C"/>
    <w:rsid w:val="00CC53D9"/>
    <w:rsid w:val="00CC5969"/>
    <w:rsid w:val="00CC602A"/>
    <w:rsid w:val="00CC6E01"/>
    <w:rsid w:val="00CC70C6"/>
    <w:rsid w:val="00CC7ADD"/>
    <w:rsid w:val="00CC7EDE"/>
    <w:rsid w:val="00CC7F07"/>
    <w:rsid w:val="00CC7FB3"/>
    <w:rsid w:val="00CD0759"/>
    <w:rsid w:val="00CD07F2"/>
    <w:rsid w:val="00CD41C1"/>
    <w:rsid w:val="00CD4B1B"/>
    <w:rsid w:val="00CD4F62"/>
    <w:rsid w:val="00CD54A5"/>
    <w:rsid w:val="00CD613F"/>
    <w:rsid w:val="00CD64D2"/>
    <w:rsid w:val="00CD6C53"/>
    <w:rsid w:val="00CE1496"/>
    <w:rsid w:val="00CE1A30"/>
    <w:rsid w:val="00CE2D07"/>
    <w:rsid w:val="00CE36FC"/>
    <w:rsid w:val="00CE3A72"/>
    <w:rsid w:val="00CE3E75"/>
    <w:rsid w:val="00CE5E21"/>
    <w:rsid w:val="00CE77A5"/>
    <w:rsid w:val="00CE7CFB"/>
    <w:rsid w:val="00CF0807"/>
    <w:rsid w:val="00CF083D"/>
    <w:rsid w:val="00CF5D24"/>
    <w:rsid w:val="00D014BE"/>
    <w:rsid w:val="00D01862"/>
    <w:rsid w:val="00D0192A"/>
    <w:rsid w:val="00D0581E"/>
    <w:rsid w:val="00D068A4"/>
    <w:rsid w:val="00D0790A"/>
    <w:rsid w:val="00D10CF5"/>
    <w:rsid w:val="00D10F3B"/>
    <w:rsid w:val="00D1127F"/>
    <w:rsid w:val="00D11D80"/>
    <w:rsid w:val="00D12C5B"/>
    <w:rsid w:val="00D142B6"/>
    <w:rsid w:val="00D15711"/>
    <w:rsid w:val="00D15B8B"/>
    <w:rsid w:val="00D16332"/>
    <w:rsid w:val="00D17646"/>
    <w:rsid w:val="00D17F06"/>
    <w:rsid w:val="00D20C08"/>
    <w:rsid w:val="00D236AA"/>
    <w:rsid w:val="00D24B21"/>
    <w:rsid w:val="00D26403"/>
    <w:rsid w:val="00D26AE1"/>
    <w:rsid w:val="00D2747E"/>
    <w:rsid w:val="00D3094B"/>
    <w:rsid w:val="00D32123"/>
    <w:rsid w:val="00D329E8"/>
    <w:rsid w:val="00D32F0C"/>
    <w:rsid w:val="00D3479F"/>
    <w:rsid w:val="00D35ABD"/>
    <w:rsid w:val="00D36C13"/>
    <w:rsid w:val="00D37D60"/>
    <w:rsid w:val="00D40EEF"/>
    <w:rsid w:val="00D41A8D"/>
    <w:rsid w:val="00D43A1A"/>
    <w:rsid w:val="00D43B47"/>
    <w:rsid w:val="00D44CF5"/>
    <w:rsid w:val="00D4508F"/>
    <w:rsid w:val="00D45D15"/>
    <w:rsid w:val="00D47145"/>
    <w:rsid w:val="00D524A3"/>
    <w:rsid w:val="00D526AB"/>
    <w:rsid w:val="00D55A64"/>
    <w:rsid w:val="00D560A9"/>
    <w:rsid w:val="00D575DB"/>
    <w:rsid w:val="00D6249F"/>
    <w:rsid w:val="00D62F5E"/>
    <w:rsid w:val="00D630B0"/>
    <w:rsid w:val="00D63338"/>
    <w:rsid w:val="00D6365F"/>
    <w:rsid w:val="00D63923"/>
    <w:rsid w:val="00D63950"/>
    <w:rsid w:val="00D63AAD"/>
    <w:rsid w:val="00D63AC9"/>
    <w:rsid w:val="00D65A93"/>
    <w:rsid w:val="00D66554"/>
    <w:rsid w:val="00D669AC"/>
    <w:rsid w:val="00D6711D"/>
    <w:rsid w:val="00D71DB4"/>
    <w:rsid w:val="00D72B92"/>
    <w:rsid w:val="00D73661"/>
    <w:rsid w:val="00D742CE"/>
    <w:rsid w:val="00D74325"/>
    <w:rsid w:val="00D748E5"/>
    <w:rsid w:val="00D7580E"/>
    <w:rsid w:val="00D76416"/>
    <w:rsid w:val="00D76CF3"/>
    <w:rsid w:val="00D81C7E"/>
    <w:rsid w:val="00D82671"/>
    <w:rsid w:val="00D841C3"/>
    <w:rsid w:val="00D859C0"/>
    <w:rsid w:val="00D85FF0"/>
    <w:rsid w:val="00D90053"/>
    <w:rsid w:val="00D91C8E"/>
    <w:rsid w:val="00D922B7"/>
    <w:rsid w:val="00D926A0"/>
    <w:rsid w:val="00D94143"/>
    <w:rsid w:val="00D949BE"/>
    <w:rsid w:val="00D955D8"/>
    <w:rsid w:val="00D955E3"/>
    <w:rsid w:val="00D95DCA"/>
    <w:rsid w:val="00D9734B"/>
    <w:rsid w:val="00DA058F"/>
    <w:rsid w:val="00DA1FBD"/>
    <w:rsid w:val="00DA2D20"/>
    <w:rsid w:val="00DA3077"/>
    <w:rsid w:val="00DA4169"/>
    <w:rsid w:val="00DA46FD"/>
    <w:rsid w:val="00DA5DA2"/>
    <w:rsid w:val="00DA67ED"/>
    <w:rsid w:val="00DA70E7"/>
    <w:rsid w:val="00DA7BE5"/>
    <w:rsid w:val="00DB1B0F"/>
    <w:rsid w:val="00DB256D"/>
    <w:rsid w:val="00DB2A7D"/>
    <w:rsid w:val="00DB4ED5"/>
    <w:rsid w:val="00DB5218"/>
    <w:rsid w:val="00DB584B"/>
    <w:rsid w:val="00DB6930"/>
    <w:rsid w:val="00DB71FC"/>
    <w:rsid w:val="00DB7AF1"/>
    <w:rsid w:val="00DB7F9B"/>
    <w:rsid w:val="00DB7FB7"/>
    <w:rsid w:val="00DC0DE8"/>
    <w:rsid w:val="00DC127C"/>
    <w:rsid w:val="00DC18B9"/>
    <w:rsid w:val="00DC1C72"/>
    <w:rsid w:val="00DC2292"/>
    <w:rsid w:val="00DC28DD"/>
    <w:rsid w:val="00DC2E67"/>
    <w:rsid w:val="00DC4121"/>
    <w:rsid w:val="00DC4F74"/>
    <w:rsid w:val="00DC53C6"/>
    <w:rsid w:val="00DC5623"/>
    <w:rsid w:val="00DC5897"/>
    <w:rsid w:val="00DC5CFC"/>
    <w:rsid w:val="00DC6F01"/>
    <w:rsid w:val="00DC7FF2"/>
    <w:rsid w:val="00DD041D"/>
    <w:rsid w:val="00DD0B98"/>
    <w:rsid w:val="00DD1B47"/>
    <w:rsid w:val="00DD33F6"/>
    <w:rsid w:val="00DD3FC8"/>
    <w:rsid w:val="00DD5828"/>
    <w:rsid w:val="00DD5A92"/>
    <w:rsid w:val="00DD6C65"/>
    <w:rsid w:val="00DD6EF0"/>
    <w:rsid w:val="00DE0646"/>
    <w:rsid w:val="00DE18B0"/>
    <w:rsid w:val="00DE26BA"/>
    <w:rsid w:val="00DE56B7"/>
    <w:rsid w:val="00DE5BCB"/>
    <w:rsid w:val="00DE6A4D"/>
    <w:rsid w:val="00DF1738"/>
    <w:rsid w:val="00DF1DFB"/>
    <w:rsid w:val="00DF29EA"/>
    <w:rsid w:val="00DF38F5"/>
    <w:rsid w:val="00DF4373"/>
    <w:rsid w:val="00DF4472"/>
    <w:rsid w:val="00DF4708"/>
    <w:rsid w:val="00DF4ACF"/>
    <w:rsid w:val="00DF667F"/>
    <w:rsid w:val="00E001E4"/>
    <w:rsid w:val="00E0028F"/>
    <w:rsid w:val="00E005E9"/>
    <w:rsid w:val="00E01AB7"/>
    <w:rsid w:val="00E02711"/>
    <w:rsid w:val="00E027BE"/>
    <w:rsid w:val="00E03CF3"/>
    <w:rsid w:val="00E04BEF"/>
    <w:rsid w:val="00E062A8"/>
    <w:rsid w:val="00E062F1"/>
    <w:rsid w:val="00E06F98"/>
    <w:rsid w:val="00E07056"/>
    <w:rsid w:val="00E13184"/>
    <w:rsid w:val="00E13201"/>
    <w:rsid w:val="00E1404C"/>
    <w:rsid w:val="00E15A68"/>
    <w:rsid w:val="00E17290"/>
    <w:rsid w:val="00E17EFC"/>
    <w:rsid w:val="00E2093C"/>
    <w:rsid w:val="00E23C3B"/>
    <w:rsid w:val="00E24C0E"/>
    <w:rsid w:val="00E24F12"/>
    <w:rsid w:val="00E25964"/>
    <w:rsid w:val="00E273B0"/>
    <w:rsid w:val="00E275FD"/>
    <w:rsid w:val="00E301C7"/>
    <w:rsid w:val="00E30AFA"/>
    <w:rsid w:val="00E32440"/>
    <w:rsid w:val="00E32F82"/>
    <w:rsid w:val="00E33199"/>
    <w:rsid w:val="00E337DF"/>
    <w:rsid w:val="00E34311"/>
    <w:rsid w:val="00E346D9"/>
    <w:rsid w:val="00E34B39"/>
    <w:rsid w:val="00E35929"/>
    <w:rsid w:val="00E35F34"/>
    <w:rsid w:val="00E3601A"/>
    <w:rsid w:val="00E36489"/>
    <w:rsid w:val="00E403F9"/>
    <w:rsid w:val="00E41B0F"/>
    <w:rsid w:val="00E422B5"/>
    <w:rsid w:val="00E43C32"/>
    <w:rsid w:val="00E45017"/>
    <w:rsid w:val="00E4555E"/>
    <w:rsid w:val="00E467C6"/>
    <w:rsid w:val="00E4720F"/>
    <w:rsid w:val="00E4737F"/>
    <w:rsid w:val="00E50F94"/>
    <w:rsid w:val="00E52374"/>
    <w:rsid w:val="00E53738"/>
    <w:rsid w:val="00E54267"/>
    <w:rsid w:val="00E547EA"/>
    <w:rsid w:val="00E56B45"/>
    <w:rsid w:val="00E56B58"/>
    <w:rsid w:val="00E5757F"/>
    <w:rsid w:val="00E61944"/>
    <w:rsid w:val="00E62345"/>
    <w:rsid w:val="00E650D8"/>
    <w:rsid w:val="00E65521"/>
    <w:rsid w:val="00E66654"/>
    <w:rsid w:val="00E732BD"/>
    <w:rsid w:val="00E7394F"/>
    <w:rsid w:val="00E74809"/>
    <w:rsid w:val="00E773EA"/>
    <w:rsid w:val="00E8142F"/>
    <w:rsid w:val="00E820B4"/>
    <w:rsid w:val="00E82A94"/>
    <w:rsid w:val="00E8304C"/>
    <w:rsid w:val="00E83C53"/>
    <w:rsid w:val="00E8549C"/>
    <w:rsid w:val="00E858A6"/>
    <w:rsid w:val="00E85EDB"/>
    <w:rsid w:val="00E862C6"/>
    <w:rsid w:val="00E86DF2"/>
    <w:rsid w:val="00E871DF"/>
    <w:rsid w:val="00E87FA9"/>
    <w:rsid w:val="00E90946"/>
    <w:rsid w:val="00E918A1"/>
    <w:rsid w:val="00E92875"/>
    <w:rsid w:val="00E94520"/>
    <w:rsid w:val="00E94F52"/>
    <w:rsid w:val="00E95509"/>
    <w:rsid w:val="00E958E3"/>
    <w:rsid w:val="00E95DA9"/>
    <w:rsid w:val="00E9616E"/>
    <w:rsid w:val="00E96208"/>
    <w:rsid w:val="00EA005C"/>
    <w:rsid w:val="00EA030C"/>
    <w:rsid w:val="00EA2077"/>
    <w:rsid w:val="00EA47A6"/>
    <w:rsid w:val="00EA50B6"/>
    <w:rsid w:val="00EA525C"/>
    <w:rsid w:val="00EA5964"/>
    <w:rsid w:val="00EA5D15"/>
    <w:rsid w:val="00EA5E78"/>
    <w:rsid w:val="00EA611F"/>
    <w:rsid w:val="00EA624D"/>
    <w:rsid w:val="00EA7BC9"/>
    <w:rsid w:val="00EA7FCC"/>
    <w:rsid w:val="00EB0090"/>
    <w:rsid w:val="00EB0D4A"/>
    <w:rsid w:val="00EB18EA"/>
    <w:rsid w:val="00EB1F5B"/>
    <w:rsid w:val="00EB4CDF"/>
    <w:rsid w:val="00EB569F"/>
    <w:rsid w:val="00EB57D9"/>
    <w:rsid w:val="00EB582E"/>
    <w:rsid w:val="00EB598A"/>
    <w:rsid w:val="00EB5B19"/>
    <w:rsid w:val="00EB77C5"/>
    <w:rsid w:val="00EC030A"/>
    <w:rsid w:val="00EC151E"/>
    <w:rsid w:val="00EC1C32"/>
    <w:rsid w:val="00EC2D42"/>
    <w:rsid w:val="00EC3A55"/>
    <w:rsid w:val="00EC5C74"/>
    <w:rsid w:val="00EC5CF1"/>
    <w:rsid w:val="00EC7580"/>
    <w:rsid w:val="00ED2AE5"/>
    <w:rsid w:val="00ED30D3"/>
    <w:rsid w:val="00ED4777"/>
    <w:rsid w:val="00ED65E5"/>
    <w:rsid w:val="00ED7319"/>
    <w:rsid w:val="00ED7454"/>
    <w:rsid w:val="00EE000E"/>
    <w:rsid w:val="00EE020C"/>
    <w:rsid w:val="00EE0D19"/>
    <w:rsid w:val="00EE1AD0"/>
    <w:rsid w:val="00EE3D46"/>
    <w:rsid w:val="00EE63EA"/>
    <w:rsid w:val="00EE74D5"/>
    <w:rsid w:val="00EF022A"/>
    <w:rsid w:val="00EF0E5B"/>
    <w:rsid w:val="00EF1A3F"/>
    <w:rsid w:val="00EF1A64"/>
    <w:rsid w:val="00EF280A"/>
    <w:rsid w:val="00EF3755"/>
    <w:rsid w:val="00EF3946"/>
    <w:rsid w:val="00EF3D9A"/>
    <w:rsid w:val="00EF4AA1"/>
    <w:rsid w:val="00EF5B6D"/>
    <w:rsid w:val="00EF659A"/>
    <w:rsid w:val="00EF65CC"/>
    <w:rsid w:val="00F00FB3"/>
    <w:rsid w:val="00F0272A"/>
    <w:rsid w:val="00F06B6F"/>
    <w:rsid w:val="00F0744C"/>
    <w:rsid w:val="00F07873"/>
    <w:rsid w:val="00F07F18"/>
    <w:rsid w:val="00F112A7"/>
    <w:rsid w:val="00F11633"/>
    <w:rsid w:val="00F11A6D"/>
    <w:rsid w:val="00F13E4D"/>
    <w:rsid w:val="00F15602"/>
    <w:rsid w:val="00F15F37"/>
    <w:rsid w:val="00F16CCB"/>
    <w:rsid w:val="00F206E8"/>
    <w:rsid w:val="00F21BFD"/>
    <w:rsid w:val="00F2316B"/>
    <w:rsid w:val="00F2492D"/>
    <w:rsid w:val="00F2524D"/>
    <w:rsid w:val="00F26049"/>
    <w:rsid w:val="00F26842"/>
    <w:rsid w:val="00F3053F"/>
    <w:rsid w:val="00F317E9"/>
    <w:rsid w:val="00F319A0"/>
    <w:rsid w:val="00F323F8"/>
    <w:rsid w:val="00F32C38"/>
    <w:rsid w:val="00F35B89"/>
    <w:rsid w:val="00F37EF0"/>
    <w:rsid w:val="00F432E2"/>
    <w:rsid w:val="00F438D1"/>
    <w:rsid w:val="00F4390E"/>
    <w:rsid w:val="00F43EF9"/>
    <w:rsid w:val="00F457B7"/>
    <w:rsid w:val="00F45B39"/>
    <w:rsid w:val="00F471F7"/>
    <w:rsid w:val="00F47515"/>
    <w:rsid w:val="00F50160"/>
    <w:rsid w:val="00F5077B"/>
    <w:rsid w:val="00F52ECE"/>
    <w:rsid w:val="00F531A2"/>
    <w:rsid w:val="00F5363B"/>
    <w:rsid w:val="00F537FC"/>
    <w:rsid w:val="00F54020"/>
    <w:rsid w:val="00F54246"/>
    <w:rsid w:val="00F54D91"/>
    <w:rsid w:val="00F550A6"/>
    <w:rsid w:val="00F55432"/>
    <w:rsid w:val="00F557B4"/>
    <w:rsid w:val="00F55A3C"/>
    <w:rsid w:val="00F55EFF"/>
    <w:rsid w:val="00F5688A"/>
    <w:rsid w:val="00F56E3A"/>
    <w:rsid w:val="00F57CD2"/>
    <w:rsid w:val="00F57EB4"/>
    <w:rsid w:val="00F60A1B"/>
    <w:rsid w:val="00F60B53"/>
    <w:rsid w:val="00F60C2D"/>
    <w:rsid w:val="00F62F3E"/>
    <w:rsid w:val="00F63374"/>
    <w:rsid w:val="00F63398"/>
    <w:rsid w:val="00F65825"/>
    <w:rsid w:val="00F65ABA"/>
    <w:rsid w:val="00F67AAD"/>
    <w:rsid w:val="00F67AE0"/>
    <w:rsid w:val="00F7043E"/>
    <w:rsid w:val="00F713AF"/>
    <w:rsid w:val="00F71FAD"/>
    <w:rsid w:val="00F72A92"/>
    <w:rsid w:val="00F72DC7"/>
    <w:rsid w:val="00F736ED"/>
    <w:rsid w:val="00F73821"/>
    <w:rsid w:val="00F749B4"/>
    <w:rsid w:val="00F75A20"/>
    <w:rsid w:val="00F7605D"/>
    <w:rsid w:val="00F76773"/>
    <w:rsid w:val="00F76B6D"/>
    <w:rsid w:val="00F805FD"/>
    <w:rsid w:val="00F80D85"/>
    <w:rsid w:val="00F82A6C"/>
    <w:rsid w:val="00F83B72"/>
    <w:rsid w:val="00F8409A"/>
    <w:rsid w:val="00F84B6C"/>
    <w:rsid w:val="00F85521"/>
    <w:rsid w:val="00F85A96"/>
    <w:rsid w:val="00F85D2D"/>
    <w:rsid w:val="00F87276"/>
    <w:rsid w:val="00F8793F"/>
    <w:rsid w:val="00F90520"/>
    <w:rsid w:val="00F91294"/>
    <w:rsid w:val="00F9203C"/>
    <w:rsid w:val="00F9361D"/>
    <w:rsid w:val="00F93F57"/>
    <w:rsid w:val="00F94B7E"/>
    <w:rsid w:val="00F94C59"/>
    <w:rsid w:val="00F97778"/>
    <w:rsid w:val="00F977F8"/>
    <w:rsid w:val="00FA1391"/>
    <w:rsid w:val="00FA46E0"/>
    <w:rsid w:val="00FA50F0"/>
    <w:rsid w:val="00FA6235"/>
    <w:rsid w:val="00FA630A"/>
    <w:rsid w:val="00FA6A40"/>
    <w:rsid w:val="00FA6B95"/>
    <w:rsid w:val="00FA7394"/>
    <w:rsid w:val="00FA7BF2"/>
    <w:rsid w:val="00FA7C1A"/>
    <w:rsid w:val="00FB1340"/>
    <w:rsid w:val="00FB1F8A"/>
    <w:rsid w:val="00FB30DA"/>
    <w:rsid w:val="00FB413E"/>
    <w:rsid w:val="00FB56AE"/>
    <w:rsid w:val="00FB6539"/>
    <w:rsid w:val="00FB7A8F"/>
    <w:rsid w:val="00FC01DC"/>
    <w:rsid w:val="00FC022C"/>
    <w:rsid w:val="00FC0F89"/>
    <w:rsid w:val="00FC10FD"/>
    <w:rsid w:val="00FC1147"/>
    <w:rsid w:val="00FC11CB"/>
    <w:rsid w:val="00FC2FFB"/>
    <w:rsid w:val="00FC6568"/>
    <w:rsid w:val="00FC6DFB"/>
    <w:rsid w:val="00FC7A2A"/>
    <w:rsid w:val="00FD241E"/>
    <w:rsid w:val="00FD2C81"/>
    <w:rsid w:val="00FD2FB8"/>
    <w:rsid w:val="00FD386E"/>
    <w:rsid w:val="00FD4D81"/>
    <w:rsid w:val="00FD5B85"/>
    <w:rsid w:val="00FD5D3A"/>
    <w:rsid w:val="00FD6F5C"/>
    <w:rsid w:val="00FD789E"/>
    <w:rsid w:val="00FD7C68"/>
    <w:rsid w:val="00FD7EC7"/>
    <w:rsid w:val="00FE01DE"/>
    <w:rsid w:val="00FE131F"/>
    <w:rsid w:val="00FE1800"/>
    <w:rsid w:val="00FE2152"/>
    <w:rsid w:val="00FE3747"/>
    <w:rsid w:val="00FE384B"/>
    <w:rsid w:val="00FE5F87"/>
    <w:rsid w:val="00FE6D96"/>
    <w:rsid w:val="00FE7A78"/>
    <w:rsid w:val="00FF0797"/>
    <w:rsid w:val="00FF07A8"/>
    <w:rsid w:val="00FF119A"/>
    <w:rsid w:val="00FF4065"/>
    <w:rsid w:val="00FF5369"/>
    <w:rsid w:val="00FF54ED"/>
    <w:rsid w:val="00FF5931"/>
    <w:rsid w:val="00FF62DD"/>
    <w:rsid w:val="00FF7083"/>
    <w:rsid w:val="00FF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630B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63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0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2018-08-23T09:47:00Z</dcterms:created>
  <dcterms:modified xsi:type="dcterms:W3CDTF">2018-08-23T10:06:00Z</dcterms:modified>
</cp:coreProperties>
</file>