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DF1" w:rsidRDefault="00963DF1">
      <w:bookmarkStart w:id="0" w:name="_GoBack"/>
      <w:bookmarkEnd w:id="0"/>
    </w:p>
    <w:p w:rsidR="006C66DA" w:rsidRDefault="006C66DA"/>
    <w:p w:rsidR="00422221" w:rsidRDefault="00C970F4" w:rsidP="005B65F0">
      <w:pPr>
        <w:spacing w:line="240" w:lineRule="exact"/>
        <w:jc w:val="center"/>
      </w:pPr>
      <w:r>
        <w:t xml:space="preserve">Житель Медвежьегорского района признан виновным в </w:t>
      </w:r>
      <w:r w:rsidR="00607B33">
        <w:t>неуплате алиментов</w:t>
      </w:r>
    </w:p>
    <w:p w:rsidR="00C970F4" w:rsidRDefault="00C970F4"/>
    <w:p w:rsidR="006E2755" w:rsidRPr="005B65F0" w:rsidRDefault="00CD4BEF" w:rsidP="005B65F0">
      <w:pPr>
        <w:tabs>
          <w:tab w:val="left" w:pos="241"/>
        </w:tabs>
        <w:suppressAutoHyphens/>
        <w:spacing w:line="228" w:lineRule="auto"/>
        <w:rPr>
          <w:rFonts w:cs="Times New Roman"/>
        </w:rPr>
      </w:pPr>
      <w:r w:rsidRPr="005B65F0">
        <w:t xml:space="preserve">В Медвежьегорском районном суде Республики Карелия завершено рассмотрение уголовного дела в отношении </w:t>
      </w:r>
      <w:r w:rsidR="006E2755" w:rsidRPr="005B65F0">
        <w:t>35</w:t>
      </w:r>
      <w:r w:rsidR="005B65F0" w:rsidRPr="005B65F0">
        <w:t>-</w:t>
      </w:r>
      <w:r w:rsidR="006E2755" w:rsidRPr="005B65F0">
        <w:t>летнего местного жителя</w:t>
      </w:r>
      <w:r w:rsidR="005B65F0" w:rsidRPr="005B65F0">
        <w:t>,</w:t>
      </w:r>
      <w:r w:rsidR="006E2755" w:rsidRPr="005B65F0">
        <w:t xml:space="preserve"> обвиняемого в</w:t>
      </w:r>
      <w:r w:rsidR="006E2755" w:rsidRPr="005B65F0">
        <w:rPr>
          <w:rFonts w:cs="Times New Roman"/>
        </w:rPr>
        <w:t xml:space="preserve"> неуплате без уважительных причин в нарушение решения суда средств на содержание несовершеннолетнего ребенка</w:t>
      </w:r>
      <w:r w:rsidR="005B65F0" w:rsidRPr="005B65F0">
        <w:rPr>
          <w:rFonts w:cs="Times New Roman"/>
        </w:rPr>
        <w:t xml:space="preserve">. </w:t>
      </w:r>
      <w:r w:rsidR="006E2755" w:rsidRPr="005B65F0">
        <w:rPr>
          <w:rFonts w:cs="Times New Roman"/>
        </w:rPr>
        <w:t>(ч. 1 ст. 157 УК РФ).</w:t>
      </w:r>
      <w:r w:rsidR="006E2755" w:rsidRPr="005B65F0">
        <w:rPr>
          <w:rStyle w:val="apple-converted-space"/>
          <w:rFonts w:cs="Times New Roman"/>
        </w:rPr>
        <w:t> </w:t>
      </w:r>
    </w:p>
    <w:p w:rsidR="006E2755" w:rsidRPr="005B65F0" w:rsidRDefault="006E2755" w:rsidP="005B65F0">
      <w:pPr>
        <w:pStyle w:val="1"/>
        <w:ind w:firstLine="709"/>
        <w:jc w:val="both"/>
        <w:rPr>
          <w:sz w:val="28"/>
          <w:szCs w:val="28"/>
        </w:rPr>
      </w:pPr>
      <w:r w:rsidRPr="005B65F0">
        <w:rPr>
          <w:sz w:val="28"/>
          <w:szCs w:val="28"/>
        </w:rPr>
        <w:t xml:space="preserve">По результатам рассмотрения уголовного дела </w:t>
      </w:r>
      <w:r w:rsidR="00CD4BEF" w:rsidRPr="005B65F0">
        <w:rPr>
          <w:sz w:val="28"/>
          <w:szCs w:val="28"/>
        </w:rPr>
        <w:t xml:space="preserve">установлено, что осуждённый, </w:t>
      </w:r>
      <w:r w:rsidRPr="005B65F0">
        <w:rPr>
          <w:sz w:val="28"/>
          <w:szCs w:val="28"/>
        </w:rPr>
        <w:t xml:space="preserve">который ранее судим за совершение аналогичного деяния, умышленно, неоднократно на протяжении длительного времени не выплачивал алименты на содержание своего несовершеннолетнего ребенка, будучи при влеченным к административной ответственности за неуплату алиментов. </w:t>
      </w:r>
    </w:p>
    <w:p w:rsidR="006E2755" w:rsidRPr="005B65F0" w:rsidRDefault="00CD4BEF" w:rsidP="005B65F0">
      <w:pPr>
        <w:suppressAutoHyphens/>
        <w:autoSpaceDE w:val="0"/>
        <w:autoSpaceDN w:val="0"/>
        <w:adjustRightInd w:val="0"/>
        <w:contextualSpacing/>
        <w:outlineLvl w:val="0"/>
        <w:rPr>
          <w:rFonts w:cs="Times New Roman"/>
        </w:rPr>
      </w:pPr>
      <w:r w:rsidRPr="005B65F0">
        <w:rPr>
          <w:rFonts w:cs="Times New Roman"/>
        </w:rPr>
        <w:t xml:space="preserve">По результатам рассмотрения уголовного с учетом позиции государственного обвинителя, суд признал </w:t>
      </w:r>
      <w:r w:rsidR="006E2755" w:rsidRPr="005B65F0">
        <w:rPr>
          <w:rFonts w:cs="Times New Roman"/>
        </w:rPr>
        <w:t xml:space="preserve">мужчину </w:t>
      </w:r>
      <w:r w:rsidRPr="005B65F0">
        <w:rPr>
          <w:rFonts w:cs="Times New Roman"/>
        </w:rPr>
        <w:t xml:space="preserve">виновным в совершении данного преступления и </w:t>
      </w:r>
      <w:r w:rsidR="006E2755" w:rsidRPr="005B65F0">
        <w:rPr>
          <w:rFonts w:cs="Times New Roman"/>
        </w:rPr>
        <w:t xml:space="preserve">назначил ему наказание в виде принудительных работ сроком на 3 месяца с привлечением осужденного к труду в местах, определяемых учреждениями и органами уголовно-исполнительной системы с удержанием </w:t>
      </w:r>
      <w:r w:rsidR="00370723">
        <w:rPr>
          <w:rFonts w:cs="Times New Roman"/>
        </w:rPr>
        <w:t>5</w:t>
      </w:r>
      <w:r w:rsidR="006E2755" w:rsidRPr="005B65F0">
        <w:rPr>
          <w:rFonts w:cs="Times New Roman"/>
        </w:rPr>
        <w:t>% заработной платы в доход государства.</w:t>
      </w:r>
    </w:p>
    <w:p w:rsidR="006E2755" w:rsidRPr="005B65F0" w:rsidRDefault="006E2755" w:rsidP="005B65F0">
      <w:pPr>
        <w:rPr>
          <w:rFonts w:eastAsia="Times New Roman" w:cs="Times New Roman"/>
          <w:lang w:eastAsia="ru-RU"/>
        </w:rPr>
      </w:pPr>
      <w:r w:rsidRPr="006E2755">
        <w:rPr>
          <w:rFonts w:eastAsia="Times New Roman" w:cs="Times New Roman"/>
          <w:lang w:eastAsia="ru-RU"/>
        </w:rPr>
        <w:t>Принудительные работы применяются как альтернатива лишению свободы</w:t>
      </w:r>
      <w:r w:rsidRPr="005B65F0">
        <w:rPr>
          <w:rFonts w:eastAsia="Times New Roman" w:cs="Times New Roman"/>
          <w:lang w:eastAsia="ru-RU"/>
        </w:rPr>
        <w:t xml:space="preserve"> в случае, если </w:t>
      </w:r>
      <w:r w:rsidRPr="006E2755">
        <w:rPr>
          <w:rFonts w:eastAsia="Times New Roman" w:cs="Times New Roman"/>
          <w:lang w:eastAsia="ru-RU"/>
        </w:rPr>
        <w:t>суд придет к выводу о возможности исправления осужденного без реального отбывания наказания в местах лишения свободы</w:t>
      </w:r>
      <w:r w:rsidRPr="005B65F0">
        <w:rPr>
          <w:rFonts w:eastAsia="Times New Roman" w:cs="Times New Roman"/>
          <w:lang w:eastAsia="ru-RU"/>
        </w:rPr>
        <w:t>.</w:t>
      </w:r>
    </w:p>
    <w:p w:rsidR="006E2755" w:rsidRPr="005B65F0" w:rsidRDefault="006E2755" w:rsidP="005B65F0">
      <w:pPr>
        <w:spacing w:line="228" w:lineRule="auto"/>
        <w:rPr>
          <w:rFonts w:cs="Times New Roman"/>
        </w:rPr>
      </w:pPr>
      <w:r w:rsidRPr="005B65F0">
        <w:rPr>
          <w:rFonts w:cs="Times New Roman"/>
        </w:rPr>
        <w:t xml:space="preserve">В данном случае в </w:t>
      </w:r>
      <w:r w:rsidR="00370723" w:rsidRPr="005B65F0">
        <w:rPr>
          <w:rFonts w:cs="Times New Roman"/>
        </w:rPr>
        <w:t>соответствии</w:t>
      </w:r>
      <w:r w:rsidRPr="005B65F0">
        <w:rPr>
          <w:rFonts w:cs="Times New Roman"/>
        </w:rPr>
        <w:t xml:space="preserve"> с позицией государственного обвинителя судом принято во внимание, что с учетом </w:t>
      </w:r>
      <w:r w:rsidR="00903DC0" w:rsidRPr="005B65F0">
        <w:rPr>
          <w:rFonts w:cs="Times New Roman"/>
        </w:rPr>
        <w:t>отсутствия</w:t>
      </w:r>
      <w:r w:rsidRPr="005B65F0">
        <w:rPr>
          <w:rFonts w:cs="Times New Roman"/>
        </w:rPr>
        <w:t xml:space="preserve"> у осужденного постоянного места работы и источника дохода, применение данного альтернативного вида наказания, связанного с </w:t>
      </w:r>
      <w:r w:rsidRPr="005B65F0">
        <w:rPr>
          <w:rFonts w:eastAsia="Times New Roman" w:cs="Times New Roman"/>
        </w:rPr>
        <w:t xml:space="preserve">привлечением к труду, </w:t>
      </w:r>
      <w:r w:rsidRPr="005B65F0">
        <w:rPr>
          <w:rFonts w:cs="Times New Roman"/>
        </w:rPr>
        <w:t>будет способствовать погашению имеющейся задолженности по алиментным обязательствам, а также исправлению осужденного.</w:t>
      </w:r>
    </w:p>
    <w:p w:rsidR="00CD4BEF" w:rsidRPr="005B65F0" w:rsidRDefault="007278D5" w:rsidP="005B65F0">
      <w:pPr>
        <w:rPr>
          <w:rFonts w:cs="Times New Roman"/>
        </w:rPr>
      </w:pPr>
      <w:r>
        <w:rPr>
          <w:rFonts w:cs="Times New Roman"/>
        </w:rPr>
        <w:t xml:space="preserve">Приговор </w:t>
      </w:r>
      <w:r w:rsidR="00CD4BEF" w:rsidRPr="005B65F0">
        <w:rPr>
          <w:rFonts w:cs="Times New Roman"/>
        </w:rPr>
        <w:t xml:space="preserve">вступил в законную силу.  </w:t>
      </w:r>
    </w:p>
    <w:p w:rsidR="00CD4BEF" w:rsidRPr="00BC4312" w:rsidRDefault="00CD4BEF" w:rsidP="00CD4BEF"/>
    <w:p w:rsidR="00CD4BEF" w:rsidRPr="00BC4312" w:rsidRDefault="00CD4BEF" w:rsidP="00CD4BEF"/>
    <w:p w:rsidR="00551F85" w:rsidRDefault="00551F85"/>
    <w:sectPr w:rsidR="00551F85" w:rsidSect="005B65F0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CE"/>
    <w:rsid w:val="000707D4"/>
    <w:rsid w:val="001004CE"/>
    <w:rsid w:val="001809EE"/>
    <w:rsid w:val="00370723"/>
    <w:rsid w:val="00422221"/>
    <w:rsid w:val="00551F85"/>
    <w:rsid w:val="005B65F0"/>
    <w:rsid w:val="00607B33"/>
    <w:rsid w:val="006471E3"/>
    <w:rsid w:val="006C66DA"/>
    <w:rsid w:val="006E2755"/>
    <w:rsid w:val="007278D5"/>
    <w:rsid w:val="00903DC0"/>
    <w:rsid w:val="00963DF1"/>
    <w:rsid w:val="00A553FB"/>
    <w:rsid w:val="00C067EB"/>
    <w:rsid w:val="00C970F4"/>
    <w:rsid w:val="00CC6007"/>
    <w:rsid w:val="00CD4BEF"/>
    <w:rsid w:val="00CE75E6"/>
    <w:rsid w:val="00D347A9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06B56"/>
  <w15:chartTrackingRefBased/>
  <w15:docId w15:val="{AE9C0386-59AD-4B37-A209-90EB69C54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D4BEF"/>
    <w:pPr>
      <w:spacing w:after="120" w:line="276" w:lineRule="auto"/>
      <w:ind w:left="283" w:firstLine="0"/>
      <w:jc w:val="left"/>
    </w:pPr>
    <w:rPr>
      <w:rFonts w:ascii="Calibri" w:eastAsia="Calibri" w:hAnsi="Calibri" w:cs="Times New Roman"/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uiPriority w:val="99"/>
    <w:rsid w:val="00CD4BEF"/>
    <w:rPr>
      <w:rFonts w:ascii="Calibri" w:eastAsia="Calibri" w:hAnsi="Calibri" w:cs="Times New Roman"/>
      <w:sz w:val="22"/>
      <w:szCs w:val="22"/>
    </w:rPr>
  </w:style>
  <w:style w:type="paragraph" w:customStyle="1" w:styleId="1">
    <w:name w:val="Обычный1"/>
    <w:qFormat/>
    <w:rsid w:val="00CD4BEF"/>
    <w:pPr>
      <w:suppressAutoHyphens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E2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0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 Даниил Александрович</dc:creator>
  <cp:keywords/>
  <dc:description/>
  <cp:lastModifiedBy>Сухарева Мария Владимировна</cp:lastModifiedBy>
  <cp:revision>5</cp:revision>
  <dcterms:created xsi:type="dcterms:W3CDTF">2023-05-19T09:36:00Z</dcterms:created>
  <dcterms:modified xsi:type="dcterms:W3CDTF">2023-06-29T17:44:00Z</dcterms:modified>
</cp:coreProperties>
</file>