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C7" w:rsidRDefault="00461DC7" w:rsidP="00461D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1DC7" w:rsidRPr="00DB7C9C" w:rsidRDefault="00461DC7" w:rsidP="00461D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C7" w:rsidRPr="00DB7C9C" w:rsidRDefault="00461DC7" w:rsidP="00461DC7">
      <w:pPr>
        <w:jc w:val="center"/>
        <w:rPr>
          <w:sz w:val="28"/>
          <w:szCs w:val="28"/>
        </w:rPr>
      </w:pPr>
    </w:p>
    <w:p w:rsidR="00461DC7" w:rsidRPr="00DB7C9C" w:rsidRDefault="00461DC7" w:rsidP="00461DC7">
      <w:pPr>
        <w:jc w:val="center"/>
        <w:rPr>
          <w:b/>
        </w:rPr>
      </w:pPr>
      <w:r w:rsidRPr="00DB7C9C">
        <w:rPr>
          <w:b/>
        </w:rPr>
        <w:t>РОССИЙСКАЯ  ФЕДЕРАЦИЯ</w:t>
      </w:r>
    </w:p>
    <w:p w:rsidR="00461DC7" w:rsidRPr="00DB7C9C" w:rsidRDefault="00461DC7" w:rsidP="00461DC7">
      <w:pPr>
        <w:jc w:val="center"/>
        <w:rPr>
          <w:b/>
        </w:rPr>
      </w:pPr>
      <w:r w:rsidRPr="00DB7C9C">
        <w:rPr>
          <w:b/>
        </w:rPr>
        <w:t>РЕСПУБЛИКА  КАРЕЛИЯ</w:t>
      </w:r>
    </w:p>
    <w:p w:rsidR="00461DC7" w:rsidRPr="00DB7C9C" w:rsidRDefault="00461DC7" w:rsidP="00461DC7">
      <w:pPr>
        <w:jc w:val="center"/>
        <w:rPr>
          <w:b/>
          <w:sz w:val="28"/>
          <w:szCs w:val="28"/>
        </w:rPr>
      </w:pPr>
    </w:p>
    <w:p w:rsidR="00461DC7" w:rsidRPr="00DB7C9C" w:rsidRDefault="00461DC7" w:rsidP="00461DC7">
      <w:pPr>
        <w:jc w:val="center"/>
        <w:rPr>
          <w:sz w:val="28"/>
          <w:szCs w:val="28"/>
        </w:rPr>
      </w:pPr>
      <w:r w:rsidRPr="00DB7C9C">
        <w:rPr>
          <w:sz w:val="28"/>
          <w:szCs w:val="28"/>
        </w:rPr>
        <w:t>Совет Шуньгского сельского поселения</w:t>
      </w:r>
    </w:p>
    <w:p w:rsidR="00461DC7" w:rsidRPr="00DB7C9C" w:rsidRDefault="00461DC7" w:rsidP="00461DC7">
      <w:pPr>
        <w:jc w:val="center"/>
        <w:rPr>
          <w:sz w:val="28"/>
          <w:szCs w:val="28"/>
        </w:rPr>
      </w:pPr>
      <w:r w:rsidRPr="00DB7C9C">
        <w:rPr>
          <w:sz w:val="28"/>
          <w:szCs w:val="28"/>
        </w:rPr>
        <w:t xml:space="preserve">  сессия     созыва</w:t>
      </w:r>
    </w:p>
    <w:p w:rsidR="00461DC7" w:rsidRPr="00DB7C9C" w:rsidRDefault="00461DC7" w:rsidP="00461DC7">
      <w:pPr>
        <w:jc w:val="center"/>
        <w:rPr>
          <w:sz w:val="28"/>
          <w:szCs w:val="28"/>
        </w:rPr>
      </w:pPr>
    </w:p>
    <w:p w:rsidR="00461DC7" w:rsidRPr="00DB7C9C" w:rsidRDefault="00461DC7" w:rsidP="00461DC7">
      <w:pPr>
        <w:jc w:val="center"/>
        <w:rPr>
          <w:b/>
          <w:sz w:val="28"/>
          <w:szCs w:val="28"/>
        </w:rPr>
      </w:pPr>
      <w:r w:rsidRPr="00DB7C9C">
        <w:rPr>
          <w:b/>
          <w:sz w:val="28"/>
          <w:szCs w:val="28"/>
        </w:rPr>
        <w:t>РЕШЕНИЕ</w:t>
      </w:r>
    </w:p>
    <w:p w:rsidR="00461DC7" w:rsidRPr="00DB7C9C" w:rsidRDefault="00461DC7" w:rsidP="00461DC7">
      <w:pPr>
        <w:rPr>
          <w:sz w:val="28"/>
          <w:szCs w:val="28"/>
        </w:rPr>
      </w:pPr>
    </w:p>
    <w:p w:rsidR="00461DC7" w:rsidRDefault="00461DC7" w:rsidP="00461DC7">
      <w:pPr>
        <w:rPr>
          <w:b/>
          <w:sz w:val="28"/>
          <w:szCs w:val="28"/>
        </w:rPr>
      </w:pPr>
    </w:p>
    <w:p w:rsidR="00461DC7" w:rsidRPr="00DB7C9C" w:rsidRDefault="00461DC7" w:rsidP="00461DC7">
      <w:pPr>
        <w:rPr>
          <w:sz w:val="28"/>
          <w:szCs w:val="28"/>
        </w:rPr>
      </w:pPr>
      <w:r w:rsidRPr="00DB7C9C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                           201   </w:t>
      </w:r>
      <w:r w:rsidRPr="00DB7C9C">
        <w:rPr>
          <w:b/>
          <w:sz w:val="28"/>
          <w:szCs w:val="28"/>
        </w:rPr>
        <w:t xml:space="preserve">г.  № </w:t>
      </w:r>
      <w:r w:rsidRPr="00DB7C9C">
        <w:rPr>
          <w:sz w:val="28"/>
          <w:szCs w:val="28"/>
        </w:rPr>
        <w:t xml:space="preserve">                                                          д. Шуньга</w:t>
      </w:r>
    </w:p>
    <w:p w:rsidR="00461DC7" w:rsidRDefault="00461DC7" w:rsidP="00461DC7">
      <w:pPr>
        <w:ind w:right="4960"/>
        <w:jc w:val="both"/>
        <w:rPr>
          <w:sz w:val="24"/>
          <w:szCs w:val="24"/>
        </w:rPr>
      </w:pPr>
    </w:p>
    <w:p w:rsidR="00461DC7" w:rsidRDefault="00461DC7" w:rsidP="00461DC7">
      <w:pPr>
        <w:ind w:right="4960"/>
        <w:jc w:val="both"/>
        <w:rPr>
          <w:b/>
          <w:sz w:val="24"/>
          <w:szCs w:val="24"/>
        </w:rPr>
      </w:pPr>
      <w:r w:rsidRPr="00461DC7">
        <w:rPr>
          <w:b/>
          <w:sz w:val="24"/>
          <w:szCs w:val="24"/>
        </w:rPr>
        <w:t>«О внесении и</w:t>
      </w:r>
      <w:r>
        <w:rPr>
          <w:b/>
          <w:sz w:val="24"/>
          <w:szCs w:val="24"/>
        </w:rPr>
        <w:t>зменений в Решение Совета Шуньг</w:t>
      </w:r>
      <w:r w:rsidRPr="00461DC7">
        <w:rPr>
          <w:b/>
          <w:sz w:val="24"/>
          <w:szCs w:val="24"/>
        </w:rPr>
        <w:t>ского сельского поселения от 26.09.2013 №</w:t>
      </w:r>
      <w:r>
        <w:rPr>
          <w:b/>
          <w:sz w:val="24"/>
          <w:szCs w:val="24"/>
        </w:rPr>
        <w:t xml:space="preserve"> </w:t>
      </w:r>
      <w:r w:rsidRPr="00461DC7">
        <w:rPr>
          <w:b/>
          <w:sz w:val="24"/>
          <w:szCs w:val="24"/>
        </w:rPr>
        <w:t xml:space="preserve">6 </w:t>
      </w:r>
    </w:p>
    <w:p w:rsidR="00461DC7" w:rsidRPr="00461DC7" w:rsidRDefault="00461DC7" w:rsidP="00461DC7">
      <w:pPr>
        <w:ind w:right="4960"/>
        <w:jc w:val="both"/>
        <w:rPr>
          <w:b/>
          <w:sz w:val="24"/>
          <w:szCs w:val="24"/>
        </w:rPr>
      </w:pPr>
      <w:r w:rsidRPr="00461DC7">
        <w:rPr>
          <w:b/>
          <w:sz w:val="24"/>
          <w:szCs w:val="24"/>
        </w:rPr>
        <w:t xml:space="preserve">«О </w:t>
      </w:r>
      <w:r>
        <w:rPr>
          <w:b/>
          <w:sz w:val="24"/>
          <w:szCs w:val="24"/>
        </w:rPr>
        <w:t>денежном содержании Главы Шуньг</w:t>
      </w:r>
      <w:r w:rsidRPr="00461DC7">
        <w:rPr>
          <w:b/>
          <w:sz w:val="24"/>
          <w:szCs w:val="24"/>
        </w:rPr>
        <w:t>ского сельского поселения»</w:t>
      </w:r>
    </w:p>
    <w:p w:rsidR="00461DC7" w:rsidRPr="00B9788A" w:rsidRDefault="00461DC7" w:rsidP="00461DC7">
      <w:pPr>
        <w:rPr>
          <w:sz w:val="24"/>
          <w:szCs w:val="24"/>
        </w:rPr>
      </w:pPr>
    </w:p>
    <w:p w:rsidR="00461DC7" w:rsidRDefault="00461DC7" w:rsidP="00461DC7">
      <w:pPr>
        <w:rPr>
          <w:sz w:val="24"/>
          <w:szCs w:val="24"/>
        </w:rPr>
      </w:pPr>
      <w:r w:rsidRPr="00B9788A">
        <w:rPr>
          <w:sz w:val="24"/>
          <w:szCs w:val="24"/>
        </w:rPr>
        <w:tab/>
      </w:r>
    </w:p>
    <w:p w:rsidR="00461DC7" w:rsidRDefault="00461DC7" w:rsidP="00461DC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 февраля 2010 года № 63, Номенклатурой должностей работников администрации Медвежьегорского муниципального района Республики Карелия и работников, замещающих муниципальную должность, подлежащих оформлению на допуск к государственной тайне, от 22 октября 2014 года № 108с, Совет Шуньгского сельского поселения</w:t>
      </w:r>
      <w:proofErr w:type="gramEnd"/>
    </w:p>
    <w:p w:rsidR="00461DC7" w:rsidRPr="00B9788A" w:rsidRDefault="00461DC7" w:rsidP="00461DC7">
      <w:pPr>
        <w:ind w:firstLine="708"/>
        <w:rPr>
          <w:sz w:val="24"/>
          <w:szCs w:val="24"/>
        </w:rPr>
      </w:pPr>
    </w:p>
    <w:p w:rsidR="00461DC7" w:rsidRPr="00B9788A" w:rsidRDefault="00461DC7" w:rsidP="00461DC7">
      <w:pPr>
        <w:jc w:val="center"/>
        <w:rPr>
          <w:sz w:val="24"/>
          <w:szCs w:val="24"/>
        </w:rPr>
      </w:pPr>
      <w:r w:rsidRPr="00B9788A">
        <w:rPr>
          <w:sz w:val="24"/>
          <w:szCs w:val="24"/>
        </w:rPr>
        <w:t>РЕШИЛ:</w:t>
      </w:r>
    </w:p>
    <w:p w:rsidR="00461DC7" w:rsidRPr="00B9788A" w:rsidRDefault="00461DC7" w:rsidP="00461DC7">
      <w:pPr>
        <w:rPr>
          <w:sz w:val="24"/>
          <w:szCs w:val="24"/>
        </w:rPr>
      </w:pPr>
    </w:p>
    <w:p w:rsidR="00461DC7" w:rsidRDefault="00461DC7" w:rsidP="00461D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Совета Шуньгского сельского поселения от 26.09.2013 № 6 «</w:t>
      </w:r>
      <w:r w:rsidRPr="00B9788A">
        <w:rPr>
          <w:sz w:val="24"/>
          <w:szCs w:val="24"/>
        </w:rPr>
        <w:t xml:space="preserve">О </w:t>
      </w:r>
      <w:r>
        <w:rPr>
          <w:sz w:val="24"/>
          <w:szCs w:val="24"/>
        </w:rPr>
        <w:t>денежном содержании Главы Шуньг</w:t>
      </w:r>
      <w:r w:rsidRPr="00B9788A">
        <w:rPr>
          <w:sz w:val="24"/>
          <w:szCs w:val="24"/>
        </w:rPr>
        <w:t>ского сельского поселения»</w:t>
      </w:r>
      <w:r>
        <w:rPr>
          <w:sz w:val="24"/>
          <w:szCs w:val="24"/>
        </w:rPr>
        <w:t xml:space="preserve"> (далее – Решение) следующие изменения:</w:t>
      </w:r>
    </w:p>
    <w:p w:rsidR="00461DC7" w:rsidRDefault="00461DC7" w:rsidP="00461DC7">
      <w:pPr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Абзац второй пункта 1 Решения изложить в следующей редакции:</w:t>
      </w:r>
    </w:p>
    <w:p w:rsidR="00461DC7" w:rsidRDefault="00461DC7" w:rsidP="00461DC7">
      <w:pPr>
        <w:tabs>
          <w:tab w:val="left" w:pos="993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«-надбавка за выслугу лет – 15 %;».</w:t>
      </w:r>
    </w:p>
    <w:p w:rsidR="00461DC7" w:rsidRDefault="00461DC7" w:rsidP="00461DC7">
      <w:pPr>
        <w:tabs>
          <w:tab w:val="left" w:pos="993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Распространяется на правоотношения  с 1 января 2015 года</w:t>
      </w:r>
    </w:p>
    <w:p w:rsidR="00461DC7" w:rsidRDefault="00461DC7" w:rsidP="00461DC7">
      <w:pPr>
        <w:numPr>
          <w:ilvl w:val="1"/>
          <w:numId w:val="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Абзац четвертый пункта 1 Решения исключить.</w:t>
      </w:r>
    </w:p>
    <w:p w:rsidR="00461DC7" w:rsidRDefault="00461DC7" w:rsidP="00461DC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Распространяется на правоотношения  с 1 апреля 2015 года.</w:t>
      </w:r>
    </w:p>
    <w:p w:rsidR="00461DC7" w:rsidRDefault="00461DC7" w:rsidP="00461DC7">
      <w:pPr>
        <w:rPr>
          <w:sz w:val="28"/>
          <w:szCs w:val="28"/>
        </w:rPr>
      </w:pPr>
    </w:p>
    <w:p w:rsidR="00461DC7" w:rsidRPr="00461DC7" w:rsidRDefault="00461DC7" w:rsidP="00461DC7">
      <w:pPr>
        <w:rPr>
          <w:sz w:val="24"/>
          <w:szCs w:val="24"/>
        </w:rPr>
      </w:pPr>
      <w:r w:rsidRPr="00461DC7">
        <w:rPr>
          <w:sz w:val="24"/>
          <w:szCs w:val="24"/>
        </w:rPr>
        <w:t>Председатель Совета</w:t>
      </w:r>
    </w:p>
    <w:p w:rsidR="00461DC7" w:rsidRPr="00461DC7" w:rsidRDefault="00461DC7" w:rsidP="00461DC7">
      <w:pPr>
        <w:rPr>
          <w:sz w:val="24"/>
          <w:szCs w:val="24"/>
        </w:rPr>
      </w:pPr>
      <w:r w:rsidRPr="00461DC7">
        <w:rPr>
          <w:sz w:val="24"/>
          <w:szCs w:val="24"/>
        </w:rPr>
        <w:t xml:space="preserve">Шуньгского сельского поселения                                                 </w:t>
      </w:r>
      <w:r>
        <w:rPr>
          <w:sz w:val="24"/>
          <w:szCs w:val="24"/>
        </w:rPr>
        <w:t xml:space="preserve">            </w:t>
      </w:r>
      <w:r w:rsidRPr="00461DC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461DC7">
        <w:rPr>
          <w:sz w:val="24"/>
          <w:szCs w:val="24"/>
        </w:rPr>
        <w:t>.М.Птицына</w:t>
      </w:r>
    </w:p>
    <w:p w:rsidR="00461DC7" w:rsidRDefault="00461DC7" w:rsidP="00461DC7">
      <w:pPr>
        <w:rPr>
          <w:sz w:val="24"/>
          <w:szCs w:val="24"/>
        </w:rPr>
      </w:pPr>
    </w:p>
    <w:p w:rsidR="00461DC7" w:rsidRPr="00461DC7" w:rsidRDefault="00461DC7" w:rsidP="00461DC7">
      <w:pPr>
        <w:rPr>
          <w:sz w:val="24"/>
          <w:szCs w:val="24"/>
        </w:rPr>
      </w:pPr>
      <w:r w:rsidRPr="00461DC7">
        <w:rPr>
          <w:sz w:val="24"/>
          <w:szCs w:val="24"/>
        </w:rPr>
        <w:t>Глава Шуньгского сельскогопоселения                                                    Л.В.Журавлева</w:t>
      </w:r>
    </w:p>
    <w:p w:rsidR="00461DC7" w:rsidRPr="00461DC7" w:rsidRDefault="00484620" w:rsidP="00461DC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5pt;margin-top:11pt;width:176.25pt;height:77.25pt;z-index:251658240">
            <v:textbox>
              <w:txbxContent>
                <w:p w:rsidR="00484620" w:rsidRDefault="00484620" w:rsidP="0048462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84620" w:rsidRPr="00484620" w:rsidRDefault="00484620" w:rsidP="00484620">
                  <w:pPr>
                    <w:jc w:val="center"/>
                    <w:rPr>
                      <w:sz w:val="18"/>
                      <w:szCs w:val="18"/>
                    </w:rPr>
                  </w:pPr>
                  <w:r w:rsidRPr="00484620">
                    <w:rPr>
                      <w:sz w:val="18"/>
                      <w:szCs w:val="18"/>
                    </w:rPr>
                    <w:t xml:space="preserve">Антикоррупционная экспертиза </w:t>
                  </w:r>
                </w:p>
                <w:p w:rsidR="00484620" w:rsidRPr="00484620" w:rsidRDefault="00484620" w:rsidP="00484620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484620">
                    <w:rPr>
                      <w:sz w:val="18"/>
                      <w:szCs w:val="18"/>
                    </w:rPr>
                    <w:t>проведена</w:t>
                  </w:r>
                  <w:proofErr w:type="gramEnd"/>
                </w:p>
                <w:p w:rsidR="00484620" w:rsidRPr="00484620" w:rsidRDefault="00484620" w:rsidP="00484620">
                  <w:pPr>
                    <w:rPr>
                      <w:sz w:val="18"/>
                      <w:szCs w:val="18"/>
                    </w:rPr>
                  </w:pPr>
                </w:p>
                <w:p w:rsidR="00484620" w:rsidRPr="00484620" w:rsidRDefault="00484620" w:rsidP="00484620">
                  <w:pPr>
                    <w:rPr>
                      <w:sz w:val="18"/>
                      <w:szCs w:val="18"/>
                    </w:rPr>
                  </w:pPr>
                  <w:r w:rsidRPr="00484620">
                    <w:rPr>
                      <w:sz w:val="18"/>
                      <w:szCs w:val="18"/>
                    </w:rPr>
                    <w:t>Глава Шуньгского сельского поселения ____________________Л.В.Журавлева</w:t>
                  </w:r>
                </w:p>
                <w:p w:rsidR="00484620" w:rsidRDefault="00484620"/>
              </w:txbxContent>
            </v:textbox>
          </v:shape>
        </w:pict>
      </w:r>
    </w:p>
    <w:p w:rsidR="00461DC7" w:rsidRPr="00461DC7" w:rsidRDefault="00461DC7" w:rsidP="00461DC7">
      <w:pPr>
        <w:rPr>
          <w:sz w:val="24"/>
          <w:szCs w:val="24"/>
        </w:rPr>
      </w:pPr>
    </w:p>
    <w:p w:rsidR="006804CC" w:rsidRPr="00461DC7" w:rsidRDefault="006804CC">
      <w:pPr>
        <w:rPr>
          <w:sz w:val="24"/>
          <w:szCs w:val="24"/>
        </w:rPr>
      </w:pPr>
    </w:p>
    <w:sectPr w:rsidR="006804CC" w:rsidRPr="00461DC7" w:rsidSect="0068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C7"/>
    <w:rsid w:val="00260B41"/>
    <w:rsid w:val="00461DC7"/>
    <w:rsid w:val="00484620"/>
    <w:rsid w:val="006804CC"/>
    <w:rsid w:val="00D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1324</Characters>
  <Application>Microsoft Office Word</Application>
  <DocSecurity>0</DocSecurity>
  <Lines>11</Lines>
  <Paragraphs>3</Paragraphs>
  <ScaleCrop>false</ScaleCrop>
  <Company>work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4</cp:revision>
  <dcterms:created xsi:type="dcterms:W3CDTF">2015-03-31T08:16:00Z</dcterms:created>
  <dcterms:modified xsi:type="dcterms:W3CDTF">2015-03-31T08:35:00Z</dcterms:modified>
</cp:coreProperties>
</file>