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EA7B5" w14:textId="02183C6D" w:rsidR="004A143C" w:rsidRPr="009B1824" w:rsidRDefault="009B1824" w:rsidP="009B1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824">
        <w:rPr>
          <w:rFonts w:ascii="Times New Roman" w:hAnsi="Times New Roman" w:cs="Times New Roman"/>
          <w:sz w:val="28"/>
          <w:szCs w:val="28"/>
        </w:rPr>
        <w:t>Житель Медвежьегорского района осужден за половое сношение с несовершеннолетней</w:t>
      </w:r>
    </w:p>
    <w:p w14:paraId="76D2C93B" w14:textId="0F7EE003" w:rsidR="009B1824" w:rsidRPr="009B1824" w:rsidRDefault="009B1824" w:rsidP="009B1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514F4" w14:textId="56EADE5D" w:rsidR="009B1824" w:rsidRPr="009B1824" w:rsidRDefault="009B1824" w:rsidP="009B18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824">
        <w:rPr>
          <w:sz w:val="28"/>
          <w:szCs w:val="28"/>
        </w:rPr>
        <w:t xml:space="preserve">Прокуратурой Медвежьегорского района поддержано государственное обвинение по уголовному делу в отношении </w:t>
      </w:r>
      <w:r w:rsidR="007F305A">
        <w:rPr>
          <w:sz w:val="28"/>
          <w:szCs w:val="28"/>
        </w:rPr>
        <w:t>2</w:t>
      </w:r>
      <w:r w:rsidR="004E6DC7">
        <w:rPr>
          <w:sz w:val="28"/>
          <w:szCs w:val="28"/>
        </w:rPr>
        <w:t>2</w:t>
      </w:r>
      <w:r w:rsidRPr="009B1824">
        <w:rPr>
          <w:sz w:val="28"/>
          <w:szCs w:val="28"/>
        </w:rPr>
        <w:t xml:space="preserve">-летнего местного жителя, </w:t>
      </w:r>
      <w:r>
        <w:rPr>
          <w:sz w:val="28"/>
          <w:szCs w:val="28"/>
        </w:rPr>
        <w:t>признанного виновным</w:t>
      </w:r>
      <w:r w:rsidRPr="009B1824">
        <w:rPr>
          <w:sz w:val="28"/>
          <w:szCs w:val="28"/>
        </w:rPr>
        <w:t xml:space="preserve"> по ч.1 ст.134 У</w:t>
      </w:r>
      <w:r w:rsidR="00C51345">
        <w:rPr>
          <w:sz w:val="28"/>
          <w:szCs w:val="28"/>
        </w:rPr>
        <w:t>головного кодекса</w:t>
      </w:r>
      <w:r w:rsidRPr="009B1824">
        <w:rPr>
          <w:sz w:val="28"/>
          <w:szCs w:val="28"/>
        </w:rPr>
        <w:t xml:space="preserve"> РФ (половое сношение с лицом, не достигшим шестнадцатилетнего возраста).</w:t>
      </w:r>
    </w:p>
    <w:p w14:paraId="5B4C8260" w14:textId="21327F09" w:rsidR="009B1824" w:rsidRPr="009B1824" w:rsidRDefault="009B1824" w:rsidP="009B18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402DCD" w14:textId="49CB8268" w:rsidR="009B1824" w:rsidRPr="009B1824" w:rsidRDefault="009B1824" w:rsidP="009B18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824">
        <w:rPr>
          <w:sz w:val="28"/>
          <w:szCs w:val="28"/>
        </w:rPr>
        <w:t xml:space="preserve">Судом установлено, что в </w:t>
      </w:r>
      <w:r w:rsidR="004E6DC7">
        <w:rPr>
          <w:sz w:val="28"/>
          <w:szCs w:val="28"/>
        </w:rPr>
        <w:t>феврале</w:t>
      </w:r>
      <w:r w:rsidRPr="009B1824">
        <w:rPr>
          <w:sz w:val="28"/>
          <w:szCs w:val="28"/>
        </w:rPr>
        <w:t xml:space="preserve"> этого года молодой человек вступил в половые отношения со своей знакомой, достоверно зная</w:t>
      </w:r>
      <w:r w:rsidR="00EB4871">
        <w:rPr>
          <w:sz w:val="28"/>
          <w:szCs w:val="28"/>
        </w:rPr>
        <w:t xml:space="preserve"> о</w:t>
      </w:r>
      <w:r w:rsidRPr="009B1824">
        <w:rPr>
          <w:sz w:val="28"/>
          <w:szCs w:val="28"/>
        </w:rPr>
        <w:t xml:space="preserve"> </w:t>
      </w:r>
      <w:r w:rsidR="00EB4871">
        <w:rPr>
          <w:sz w:val="28"/>
          <w:szCs w:val="28"/>
        </w:rPr>
        <w:t>ее незрелом</w:t>
      </w:r>
      <w:r w:rsidRPr="009B1824">
        <w:rPr>
          <w:sz w:val="28"/>
          <w:szCs w:val="28"/>
        </w:rPr>
        <w:t xml:space="preserve"> возраст</w:t>
      </w:r>
      <w:r w:rsidR="00EB4871">
        <w:rPr>
          <w:sz w:val="28"/>
          <w:szCs w:val="28"/>
        </w:rPr>
        <w:t>е</w:t>
      </w:r>
      <w:bookmarkStart w:id="0" w:name="_GoBack"/>
      <w:bookmarkEnd w:id="0"/>
      <w:r w:rsidRPr="009B1824">
        <w:rPr>
          <w:sz w:val="28"/>
          <w:szCs w:val="28"/>
        </w:rPr>
        <w:t>.</w:t>
      </w:r>
    </w:p>
    <w:p w14:paraId="5FF699EB" w14:textId="127BADDB" w:rsidR="009B1824" w:rsidRPr="009B1824" w:rsidRDefault="009B1824" w:rsidP="009B18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DC96A19" w14:textId="33E2CA5B" w:rsidR="009B1824" w:rsidRPr="009B1824" w:rsidRDefault="009B1824" w:rsidP="009B18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1824">
        <w:rPr>
          <w:sz w:val="28"/>
          <w:szCs w:val="28"/>
        </w:rPr>
        <w:t xml:space="preserve">Приговором суда </w:t>
      </w:r>
      <w:r>
        <w:rPr>
          <w:sz w:val="28"/>
          <w:szCs w:val="28"/>
        </w:rPr>
        <w:t>осужденному</w:t>
      </w:r>
      <w:r w:rsidRPr="009B1824">
        <w:rPr>
          <w:sz w:val="28"/>
          <w:szCs w:val="28"/>
        </w:rPr>
        <w:t xml:space="preserve"> назначено наказание в виде обязательных работ на срок 80 часов. Данное наказание </w:t>
      </w:r>
      <w:r>
        <w:rPr>
          <w:sz w:val="28"/>
          <w:szCs w:val="28"/>
        </w:rPr>
        <w:t>е</w:t>
      </w:r>
      <w:r w:rsidRPr="009B1824">
        <w:rPr>
          <w:sz w:val="28"/>
          <w:szCs w:val="28"/>
        </w:rPr>
        <w:t>му предстоит отбывать под контролем уголовно-исполнительной инспекции, выполняя общественно-полезные работы.</w:t>
      </w:r>
    </w:p>
    <w:p w14:paraId="11649C26" w14:textId="07A43803" w:rsidR="009B1824" w:rsidRPr="009B1824" w:rsidRDefault="009B1824" w:rsidP="009B18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1824" w:rsidRPr="009B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80"/>
    <w:rsid w:val="00042980"/>
    <w:rsid w:val="004A143C"/>
    <w:rsid w:val="004E6DC7"/>
    <w:rsid w:val="007F305A"/>
    <w:rsid w:val="009B1824"/>
    <w:rsid w:val="00C51345"/>
    <w:rsid w:val="00EB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64C7"/>
  <w15:chartTrackingRefBased/>
  <w15:docId w15:val="{5CA0B0F4-E433-4E4B-A22F-DCA3DAF9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9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605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2025-10-07T14:29:00Z</dcterms:created>
  <dcterms:modified xsi:type="dcterms:W3CDTF">2025-10-13T15:21:00Z</dcterms:modified>
</cp:coreProperties>
</file>