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87" w:rsidRPr="00ED17B8" w:rsidRDefault="00286387" w:rsidP="003E0487">
      <w:pPr>
        <w:pStyle w:val="Heading1"/>
        <w:rPr>
          <w:rFonts w:ascii="Times New Roman" w:hAnsi="Times New Roman"/>
          <w:noProof/>
          <w:szCs w:val="28"/>
        </w:rPr>
      </w:pPr>
      <w:r w:rsidRPr="00ED17B8">
        <w:rPr>
          <w:rFonts w:ascii="Times New Roman" w:hAnsi="Times New Roman"/>
          <w:noProof/>
          <w:szCs w:val="28"/>
        </w:rPr>
        <w:t xml:space="preserve">                                                                                                                                         </w:t>
      </w:r>
    </w:p>
    <w:p w:rsidR="00286387" w:rsidRPr="00ED17B8" w:rsidRDefault="00286387" w:rsidP="003E0487">
      <w:pPr>
        <w:pStyle w:val="Heading1"/>
        <w:rPr>
          <w:rFonts w:ascii="Times New Roman" w:hAnsi="Times New Roman"/>
          <w:szCs w:val="28"/>
        </w:rPr>
      </w:pPr>
      <w:r w:rsidRPr="006E4C0A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5" o:title=""/>
          </v:shape>
        </w:pict>
      </w:r>
    </w:p>
    <w:p w:rsidR="00286387" w:rsidRPr="00ED17B8" w:rsidRDefault="00286387" w:rsidP="003E0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7B8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86387" w:rsidRPr="00ED17B8" w:rsidRDefault="00286387" w:rsidP="003E0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7B8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286387" w:rsidRDefault="00286387" w:rsidP="003E04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6387" w:rsidRPr="00ED17B8" w:rsidRDefault="00286387" w:rsidP="003E04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17B8">
        <w:rPr>
          <w:rFonts w:ascii="Times New Roman" w:hAnsi="Times New Roman"/>
          <w:sz w:val="28"/>
          <w:szCs w:val="28"/>
        </w:rPr>
        <w:t>Совет Шуньгского сельского поселения</w:t>
      </w:r>
    </w:p>
    <w:p w:rsidR="00286387" w:rsidRPr="00ED17B8" w:rsidRDefault="00286387" w:rsidP="003E04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546725">
        <w:rPr>
          <w:rFonts w:ascii="Times New Roman" w:hAnsi="Times New Roman"/>
          <w:sz w:val="28"/>
          <w:szCs w:val="28"/>
        </w:rPr>
        <w:t xml:space="preserve"> </w:t>
      </w:r>
      <w:r w:rsidRPr="00ED17B8">
        <w:rPr>
          <w:rFonts w:ascii="Times New Roman" w:hAnsi="Times New Roman"/>
          <w:sz w:val="28"/>
          <w:szCs w:val="28"/>
        </w:rPr>
        <w:t xml:space="preserve">сессия  </w:t>
      </w:r>
      <w:r w:rsidRPr="00ED17B8">
        <w:rPr>
          <w:rFonts w:ascii="Times New Roman" w:hAnsi="Times New Roman"/>
          <w:sz w:val="28"/>
          <w:szCs w:val="28"/>
          <w:lang w:val="en-US"/>
        </w:rPr>
        <w:t>IV</w:t>
      </w:r>
      <w:r w:rsidRPr="00ED17B8">
        <w:rPr>
          <w:rFonts w:ascii="Times New Roman" w:hAnsi="Times New Roman"/>
          <w:sz w:val="28"/>
          <w:szCs w:val="28"/>
        </w:rPr>
        <w:t xml:space="preserve"> созыва</w:t>
      </w:r>
    </w:p>
    <w:p w:rsidR="00286387" w:rsidRDefault="00286387" w:rsidP="003E0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387" w:rsidRPr="00ED17B8" w:rsidRDefault="00286387" w:rsidP="003E0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7B8">
        <w:rPr>
          <w:rFonts w:ascii="Times New Roman" w:hAnsi="Times New Roman"/>
          <w:b/>
          <w:sz w:val="28"/>
          <w:szCs w:val="28"/>
        </w:rPr>
        <w:t>РЕШЕНИЕ</w:t>
      </w:r>
    </w:p>
    <w:p w:rsidR="00286387" w:rsidRDefault="00286387" w:rsidP="003E04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6387" w:rsidRPr="00ED17B8" w:rsidRDefault="00286387" w:rsidP="003E04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 ноября  2018  г.   №  36</w:t>
      </w:r>
      <w:r w:rsidRPr="00ED17B8">
        <w:rPr>
          <w:rFonts w:ascii="Times New Roman" w:hAnsi="Times New Roman"/>
          <w:sz w:val="28"/>
          <w:szCs w:val="28"/>
        </w:rPr>
        <w:t xml:space="preserve">                                                        д. Шуньга</w:t>
      </w:r>
    </w:p>
    <w:p w:rsidR="00286387" w:rsidRDefault="00286387" w:rsidP="002A0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387" w:rsidRPr="009C5C9B" w:rsidRDefault="00286387" w:rsidP="002A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C9B">
        <w:rPr>
          <w:rFonts w:ascii="Times New Roman" w:hAnsi="Times New Roman"/>
          <w:b/>
          <w:sz w:val="28"/>
          <w:szCs w:val="28"/>
        </w:rPr>
        <w:t xml:space="preserve">О дополнительном основании признания </w:t>
      </w:r>
    </w:p>
    <w:p w:rsidR="00286387" w:rsidRPr="009C5C9B" w:rsidRDefault="00286387" w:rsidP="002A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C9B">
        <w:rPr>
          <w:rFonts w:ascii="Times New Roman" w:hAnsi="Times New Roman"/>
          <w:b/>
          <w:sz w:val="28"/>
          <w:szCs w:val="28"/>
        </w:rPr>
        <w:t xml:space="preserve">безнадежными к взысканию недоимки, </w:t>
      </w:r>
    </w:p>
    <w:p w:rsidR="00286387" w:rsidRPr="009C5C9B" w:rsidRDefault="00286387" w:rsidP="002A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C9B">
        <w:rPr>
          <w:rFonts w:ascii="Times New Roman" w:hAnsi="Times New Roman"/>
          <w:b/>
          <w:sz w:val="28"/>
          <w:szCs w:val="28"/>
        </w:rPr>
        <w:t xml:space="preserve">задолженности по пеням и штрафам </w:t>
      </w:r>
    </w:p>
    <w:p w:rsidR="00286387" w:rsidRPr="009C5C9B" w:rsidRDefault="00286387" w:rsidP="002A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C9B">
        <w:rPr>
          <w:rFonts w:ascii="Times New Roman" w:hAnsi="Times New Roman"/>
          <w:b/>
          <w:sz w:val="28"/>
          <w:szCs w:val="28"/>
        </w:rPr>
        <w:t>по местным налогам</w:t>
      </w:r>
    </w:p>
    <w:p w:rsidR="00286387" w:rsidRDefault="00286387"/>
    <w:p w:rsidR="00286387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28E6">
        <w:rPr>
          <w:rFonts w:ascii="Times New Roman" w:hAnsi="Times New Roman"/>
          <w:sz w:val="28"/>
          <w:szCs w:val="28"/>
        </w:rPr>
        <w:t xml:space="preserve">В соответствии с пунктом 3 статьи 59  Налогового Кодекса Российской Федерации, Совет </w:t>
      </w:r>
      <w:r>
        <w:rPr>
          <w:rFonts w:ascii="Times New Roman" w:hAnsi="Times New Roman"/>
          <w:sz w:val="28"/>
          <w:szCs w:val="28"/>
        </w:rPr>
        <w:t xml:space="preserve">Шуньгского сельского </w:t>
      </w:r>
      <w:r w:rsidRPr="00B628E6">
        <w:rPr>
          <w:rFonts w:ascii="Times New Roman" w:hAnsi="Times New Roman"/>
          <w:sz w:val="28"/>
          <w:szCs w:val="28"/>
        </w:rPr>
        <w:t>поселения</w:t>
      </w: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28E6">
        <w:rPr>
          <w:rFonts w:ascii="Times New Roman" w:hAnsi="Times New Roman"/>
          <w:b/>
          <w:sz w:val="28"/>
          <w:szCs w:val="28"/>
          <w:u w:val="single"/>
        </w:rPr>
        <w:t>РЕШИЛ:</w:t>
      </w: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6387" w:rsidRPr="00B628E6" w:rsidRDefault="00286387" w:rsidP="00B628E6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B628E6">
        <w:rPr>
          <w:rFonts w:ascii="Times New Roman" w:hAnsi="Times New Roman"/>
          <w:sz w:val="28"/>
          <w:szCs w:val="28"/>
        </w:rPr>
        <w:t>ешение устанавливает дополнительн</w:t>
      </w:r>
      <w:r>
        <w:rPr>
          <w:rFonts w:ascii="Times New Roman" w:hAnsi="Times New Roman"/>
          <w:sz w:val="28"/>
          <w:szCs w:val="28"/>
        </w:rPr>
        <w:t>ые</w:t>
      </w:r>
      <w:r w:rsidRPr="00B628E6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я</w:t>
      </w:r>
      <w:r w:rsidRPr="00B628E6">
        <w:rPr>
          <w:rFonts w:ascii="Times New Roman" w:hAnsi="Times New Roman"/>
          <w:sz w:val="28"/>
          <w:szCs w:val="28"/>
        </w:rPr>
        <w:t xml:space="preserve"> признания безнадежными к взысканию недоимки, задолженности по пеням и штрафам по местным налогам.</w:t>
      </w:r>
    </w:p>
    <w:p w:rsidR="00286387" w:rsidRPr="00B628E6" w:rsidRDefault="00286387" w:rsidP="00B628E6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>и</w:t>
      </w:r>
      <w:r w:rsidRPr="00B628E6">
        <w:rPr>
          <w:rFonts w:ascii="Times New Roman" w:hAnsi="Times New Roman"/>
          <w:sz w:val="28"/>
          <w:szCs w:val="28"/>
        </w:rPr>
        <w:t xml:space="preserve"> основаниям</w:t>
      </w:r>
      <w:r>
        <w:rPr>
          <w:rFonts w:ascii="Times New Roman" w:hAnsi="Times New Roman"/>
          <w:sz w:val="28"/>
          <w:szCs w:val="28"/>
        </w:rPr>
        <w:t>и</w:t>
      </w:r>
      <w:r w:rsidRPr="00B628E6">
        <w:rPr>
          <w:rFonts w:ascii="Times New Roman" w:hAnsi="Times New Roman"/>
          <w:sz w:val="28"/>
          <w:szCs w:val="28"/>
        </w:rPr>
        <w:t xml:space="preserve"> признания безнадежными к взысканию недоимки, задолженности по пеням и штрафам по местным налогам является наличие недоимки, задолженности по пеням и штрафам по местным налогам:</w:t>
      </w: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- за умершими физическими лицами и физическими лицами, объявленными решениями суда, вступившими в законную силу, умершими при отсутствии у налоговых органов по истечении трех лет со дня смерти налогоплательщика информации о наследниках;</w:t>
      </w:r>
    </w:p>
    <w:p w:rsidR="00286387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- наличие задолженности по пеням, числящейся за умершим  физическим  лицом или физическим лицом, объявленным по  решению суда, вступившему в законную силу, умершим, при наличии у налоговых органов информации о наследниках;</w:t>
      </w:r>
    </w:p>
    <w:p w:rsidR="00286387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- за умершими физическими лицами и физическими лицами, объявленными решениями суда, вступившими в законную силу, умершим, при наличии у налоговых органов информации о наследниках и одновременном наличии информации об окончании исполнительного производства и возвращением исполнительного документа взыскателю по основаниям, предусмотренным пунктами 3 и 4 части 1 статьи 46 Федерального закона от 02.10.2007 № 229-ФЗ «Об исполнительном производстве».</w:t>
      </w: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3. Признание безнадежными к взысканию недоимки, задолженности по пеням и штрафам по местным налогам производится на основании справки налогового органа по месту учета налогоплательщика о сумме недоимки, задолженности по пеням и штрафам по местным налогам.</w:t>
      </w: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86387" w:rsidRPr="00B628E6" w:rsidRDefault="00286387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387" w:rsidRDefault="00286387" w:rsidP="00B628E6">
      <w:pPr>
        <w:spacing w:after="0"/>
      </w:pPr>
    </w:p>
    <w:p w:rsidR="00286387" w:rsidRPr="003576E4" w:rsidRDefault="00286387" w:rsidP="00B628E6">
      <w:pPr>
        <w:spacing w:after="0"/>
        <w:rPr>
          <w:sz w:val="28"/>
          <w:szCs w:val="28"/>
        </w:rPr>
      </w:pPr>
    </w:p>
    <w:p w:rsidR="00286387" w:rsidRDefault="00286387" w:rsidP="0054672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76E4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>Шуньгского</w:t>
      </w:r>
    </w:p>
    <w:p w:rsidR="00286387" w:rsidRDefault="00286387" w:rsidP="00546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576E4">
        <w:rPr>
          <w:rFonts w:ascii="Times New Roman" w:hAnsi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О.Я.Андрианова</w:t>
      </w:r>
      <w:r w:rsidRPr="003576E4">
        <w:rPr>
          <w:rFonts w:ascii="Times New Roman" w:hAnsi="Times New Roman"/>
          <w:sz w:val="28"/>
          <w:szCs w:val="28"/>
        </w:rPr>
        <w:t xml:space="preserve"> </w:t>
      </w:r>
    </w:p>
    <w:p w:rsidR="00286387" w:rsidRPr="003576E4" w:rsidRDefault="00286387" w:rsidP="00546725">
      <w:pPr>
        <w:rPr>
          <w:rFonts w:ascii="Times New Roman" w:hAnsi="Times New Roman"/>
          <w:sz w:val="28"/>
          <w:szCs w:val="28"/>
        </w:rPr>
      </w:pPr>
      <w:r w:rsidRPr="003576E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Шуньгского сельского</w:t>
      </w:r>
      <w:r w:rsidRPr="003576E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Л.В.Журавлева</w:t>
      </w:r>
    </w:p>
    <w:p w:rsidR="00286387" w:rsidRDefault="00286387" w:rsidP="00B628E6">
      <w:pPr>
        <w:spacing w:after="0"/>
      </w:pPr>
    </w:p>
    <w:p w:rsidR="00286387" w:rsidRPr="00B628E6" w:rsidRDefault="00286387" w:rsidP="00B628E6">
      <w:pPr>
        <w:pStyle w:val="ListParagraph"/>
        <w:spacing w:after="0"/>
        <w:ind w:left="0"/>
      </w:pPr>
    </w:p>
    <w:p w:rsidR="00286387" w:rsidRPr="00CE5F23" w:rsidRDefault="00286387" w:rsidP="00B628E6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B628E6">
      <w:pPr>
        <w:spacing w:after="0"/>
      </w:pPr>
    </w:p>
    <w:p w:rsidR="00286387" w:rsidRDefault="00286387" w:rsidP="003A11CF">
      <w:pPr>
        <w:spacing w:after="0"/>
        <w:jc w:val="right"/>
      </w:pPr>
    </w:p>
    <w:sectPr w:rsidR="00286387" w:rsidSect="003576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273"/>
    <w:multiLevelType w:val="hybridMultilevel"/>
    <w:tmpl w:val="900E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A63E5"/>
    <w:multiLevelType w:val="hybridMultilevel"/>
    <w:tmpl w:val="CA20A98E"/>
    <w:lvl w:ilvl="0" w:tplc="E4E023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B7"/>
    <w:rsid w:val="00027A5A"/>
    <w:rsid w:val="000A7054"/>
    <w:rsid w:val="001867F6"/>
    <w:rsid w:val="00286387"/>
    <w:rsid w:val="002A052A"/>
    <w:rsid w:val="002E556E"/>
    <w:rsid w:val="003576E4"/>
    <w:rsid w:val="00387DEE"/>
    <w:rsid w:val="003A11CF"/>
    <w:rsid w:val="003E0487"/>
    <w:rsid w:val="003E7241"/>
    <w:rsid w:val="00546725"/>
    <w:rsid w:val="005876CC"/>
    <w:rsid w:val="00630CFB"/>
    <w:rsid w:val="00672871"/>
    <w:rsid w:val="006E4C0A"/>
    <w:rsid w:val="0070593C"/>
    <w:rsid w:val="00770770"/>
    <w:rsid w:val="007A1FDD"/>
    <w:rsid w:val="0083496D"/>
    <w:rsid w:val="00863D14"/>
    <w:rsid w:val="00877920"/>
    <w:rsid w:val="00965936"/>
    <w:rsid w:val="009C5C9B"/>
    <w:rsid w:val="00A04726"/>
    <w:rsid w:val="00B249C4"/>
    <w:rsid w:val="00B253FC"/>
    <w:rsid w:val="00B628E6"/>
    <w:rsid w:val="00C969B9"/>
    <w:rsid w:val="00C978B7"/>
    <w:rsid w:val="00CE13A9"/>
    <w:rsid w:val="00CE5F23"/>
    <w:rsid w:val="00DA239E"/>
    <w:rsid w:val="00E7081D"/>
    <w:rsid w:val="00EC1CE5"/>
    <w:rsid w:val="00ED17B8"/>
    <w:rsid w:val="00F06F4E"/>
    <w:rsid w:val="00F07774"/>
    <w:rsid w:val="00F1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E0487"/>
    <w:pPr>
      <w:keepNext/>
      <w:spacing w:after="0" w:line="240" w:lineRule="auto"/>
      <w:jc w:val="center"/>
      <w:outlineLvl w:val="0"/>
    </w:pPr>
    <w:rPr>
      <w:rFonts w:ascii="Courier New" w:hAnsi="Courier New"/>
      <w:b/>
      <w:w w:val="80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8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63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6E4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E0487"/>
    <w:rPr>
      <w:rFonts w:ascii="Courier New" w:hAnsi="Courier New" w:cs="Times New Roman"/>
      <w:b/>
      <w:w w:val="80"/>
      <w:sz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A11C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2018-10-17T05:27:00Z</dcterms:created>
  <dcterms:modified xsi:type="dcterms:W3CDTF">2018-11-13T05:58:00Z</dcterms:modified>
</cp:coreProperties>
</file>